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4D" w:rsidRDefault="0011314D" w:rsidP="00063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14D" w:rsidRDefault="0011314D" w:rsidP="0011314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3F5FC0" w:rsidRDefault="003F5FC0" w:rsidP="00063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АСИНОВСКОГО ГОРОДСКОГО ПОСЕЛЕНИЯ</w:t>
      </w:r>
    </w:p>
    <w:p w:rsidR="003F5FC0" w:rsidRDefault="003F5FC0" w:rsidP="00063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ТОМСКОЙ ОБЛАСТИ</w:t>
      </w:r>
    </w:p>
    <w:p w:rsidR="008164CB" w:rsidRDefault="008164CB" w:rsidP="000638A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F5FC0" w:rsidRDefault="003F5FC0" w:rsidP="000638A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3F5FC0" w:rsidRDefault="008164CB" w:rsidP="000638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 </w:t>
      </w:r>
      <w:r w:rsidR="003F5FC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№                               </w:t>
      </w:r>
      <w:r w:rsidR="003F5FC0"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="003F5FC0">
        <w:rPr>
          <w:rFonts w:ascii="Times New Roman" w:hAnsi="Times New Roman"/>
          <w:b/>
          <w:sz w:val="24"/>
          <w:szCs w:val="24"/>
        </w:rPr>
        <w:tab/>
      </w:r>
      <w:r w:rsidR="003F5FC0">
        <w:rPr>
          <w:rFonts w:ascii="Times New Roman" w:hAnsi="Times New Roman"/>
          <w:b/>
          <w:sz w:val="24"/>
          <w:szCs w:val="24"/>
        </w:rPr>
        <w:tab/>
        <w:t xml:space="preserve">                               </w:t>
      </w:r>
    </w:p>
    <w:p w:rsidR="00A07C41" w:rsidRDefault="003F5FC0" w:rsidP="00A07C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Асино</w:t>
      </w:r>
    </w:p>
    <w:p w:rsidR="00CC5528" w:rsidRDefault="00370444" w:rsidP="00CC5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11314D">
        <w:rPr>
          <w:rFonts w:ascii="Times New Roman" w:hAnsi="Times New Roman"/>
          <w:b/>
          <w:sz w:val="24"/>
          <w:szCs w:val="24"/>
        </w:rPr>
        <w:t>внесении изменений в решение</w:t>
      </w:r>
      <w:r>
        <w:rPr>
          <w:rFonts w:ascii="Times New Roman" w:hAnsi="Times New Roman"/>
          <w:b/>
          <w:sz w:val="24"/>
          <w:szCs w:val="24"/>
        </w:rPr>
        <w:t xml:space="preserve"> 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городского поселения от </w:t>
      </w:r>
      <w:r w:rsidR="00A07C41">
        <w:rPr>
          <w:rFonts w:ascii="Times New Roman" w:hAnsi="Times New Roman"/>
          <w:b/>
          <w:sz w:val="24"/>
          <w:szCs w:val="24"/>
        </w:rPr>
        <w:t>15.11.2012 № 1</w:t>
      </w:r>
      <w:r w:rsidR="00CC5528">
        <w:rPr>
          <w:rFonts w:ascii="Times New Roman" w:hAnsi="Times New Roman"/>
          <w:b/>
          <w:sz w:val="24"/>
          <w:szCs w:val="24"/>
        </w:rPr>
        <w:t>4</w:t>
      </w:r>
      <w:r w:rsidR="00A07C41">
        <w:rPr>
          <w:rFonts w:ascii="Times New Roman" w:hAnsi="Times New Roman"/>
          <w:b/>
          <w:sz w:val="24"/>
          <w:szCs w:val="24"/>
        </w:rPr>
        <w:t xml:space="preserve"> «</w:t>
      </w:r>
      <w:r w:rsidR="00CC5528">
        <w:rPr>
          <w:rFonts w:ascii="Times New Roman" w:eastAsia="Times New Roman" w:hAnsi="Times New Roman"/>
          <w:b/>
          <w:bCs/>
          <w:sz w:val="24"/>
          <w:szCs w:val="24"/>
        </w:rPr>
        <w:t xml:space="preserve">Об утверждении положения о </w:t>
      </w:r>
      <w:r w:rsidR="00CC5528">
        <w:rPr>
          <w:rFonts w:ascii="Times New Roman" w:hAnsi="Times New Roman"/>
          <w:b/>
          <w:sz w:val="24"/>
          <w:szCs w:val="24"/>
        </w:rPr>
        <w:t>комитете по социальной политике, ЖКХ, транспорту и развитию предпринимательства</w:t>
      </w:r>
      <w:r w:rsidR="00CC552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5528">
        <w:rPr>
          <w:rFonts w:ascii="Times New Roman" w:eastAsia="Times New Roman" w:hAnsi="Times New Roman"/>
          <w:b/>
          <w:bCs/>
          <w:sz w:val="24"/>
          <w:szCs w:val="24"/>
        </w:rPr>
        <w:t xml:space="preserve">Совета </w:t>
      </w:r>
      <w:proofErr w:type="spellStart"/>
      <w:r w:rsidR="00CC5528">
        <w:rPr>
          <w:rFonts w:ascii="Times New Roman" w:eastAsia="Times New Roman" w:hAnsi="Times New Roman"/>
          <w:b/>
          <w:bCs/>
          <w:sz w:val="24"/>
          <w:szCs w:val="24"/>
        </w:rPr>
        <w:t>Асиновского</w:t>
      </w:r>
      <w:proofErr w:type="spellEnd"/>
      <w:r w:rsidR="00CC5528">
        <w:rPr>
          <w:rFonts w:ascii="Times New Roman" w:eastAsia="Times New Roman" w:hAnsi="Times New Roman"/>
          <w:b/>
          <w:bCs/>
          <w:sz w:val="24"/>
          <w:szCs w:val="24"/>
        </w:rPr>
        <w:t xml:space="preserve"> городского поселения»</w:t>
      </w:r>
    </w:p>
    <w:p w:rsidR="005D4C3E" w:rsidRPr="00FF56B0" w:rsidRDefault="005D4C3E" w:rsidP="005D4C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5FC0" w:rsidRDefault="00370444" w:rsidP="00E44D89">
      <w:pPr>
        <w:pStyle w:val="ConsPlusNormal"/>
        <w:ind w:firstLine="540"/>
        <w:jc w:val="both"/>
      </w:pPr>
      <w:r>
        <w:t>В целях приведения муниципальных нормативных правовых актов в соответствие с требованиям</w:t>
      </w:r>
      <w:r w:rsidR="00FF56B0">
        <w:t>и действующего законодательства</w:t>
      </w:r>
      <w:r w:rsidR="00A07C41">
        <w:t>,</w:t>
      </w:r>
    </w:p>
    <w:p w:rsidR="00E44D89" w:rsidRDefault="00E44D89" w:rsidP="00E44D89">
      <w:pPr>
        <w:pStyle w:val="ConsPlusNormal"/>
        <w:ind w:firstLine="540"/>
        <w:jc w:val="both"/>
      </w:pPr>
    </w:p>
    <w:p w:rsidR="003F5FC0" w:rsidRPr="00FF56B0" w:rsidRDefault="003F5FC0" w:rsidP="000638A1">
      <w:pPr>
        <w:rPr>
          <w:rFonts w:ascii="Times New Roman" w:hAnsi="Times New Roman"/>
          <w:b/>
          <w:sz w:val="28"/>
          <w:szCs w:val="28"/>
        </w:rPr>
      </w:pPr>
      <w:r w:rsidRPr="00FF56B0">
        <w:rPr>
          <w:rFonts w:ascii="Times New Roman" w:hAnsi="Times New Roman"/>
          <w:b/>
          <w:sz w:val="28"/>
          <w:szCs w:val="28"/>
        </w:rPr>
        <w:t>Совет Асиновского городского поселения РЕШИЛ:</w:t>
      </w:r>
    </w:p>
    <w:p w:rsidR="005D4C3E" w:rsidRDefault="0011314D" w:rsidP="005D4C3E">
      <w:pPr>
        <w:pStyle w:val="ConsPlusNormal"/>
        <w:numPr>
          <w:ilvl w:val="0"/>
          <w:numId w:val="1"/>
        </w:numPr>
        <w:ind w:left="0" w:firstLine="0"/>
        <w:jc w:val="both"/>
      </w:pPr>
      <w:r>
        <w:t>В решение</w:t>
      </w:r>
      <w:r w:rsidR="00370444">
        <w:t xml:space="preserve"> Совета </w:t>
      </w:r>
      <w:proofErr w:type="spellStart"/>
      <w:r w:rsidR="00370444">
        <w:t>Асиновского</w:t>
      </w:r>
      <w:proofErr w:type="spellEnd"/>
      <w:r w:rsidR="00370444">
        <w:t xml:space="preserve"> городского поселения </w:t>
      </w:r>
      <w:r w:rsidR="00A07C41">
        <w:t>от</w:t>
      </w:r>
      <w:r w:rsidR="00A07C41" w:rsidRPr="00D46748">
        <w:t xml:space="preserve"> </w:t>
      </w:r>
      <w:r w:rsidR="00CC5528" w:rsidRPr="00FE5BB4">
        <w:t xml:space="preserve">15.11.2012 № 14 «Об утверждении положения о комитете по социальной политике, ЖКХ, транспорту и развитию предпринимательства Совета </w:t>
      </w:r>
      <w:proofErr w:type="spellStart"/>
      <w:r w:rsidR="00CC5528" w:rsidRPr="00FE5BB4">
        <w:t>Асиновского</w:t>
      </w:r>
      <w:proofErr w:type="spellEnd"/>
      <w:r w:rsidR="00CC5528" w:rsidRPr="00FE5BB4">
        <w:t xml:space="preserve"> городского поселения» </w:t>
      </w:r>
      <w:r>
        <w:t>(далее – Решение</w:t>
      </w:r>
      <w:r w:rsidR="00A07C41">
        <w:t>, Положение</w:t>
      </w:r>
      <w:r>
        <w:t>) внести следующие изменения:</w:t>
      </w:r>
    </w:p>
    <w:p w:rsidR="00CC5528" w:rsidRDefault="00CC5528" w:rsidP="00FE5BB4">
      <w:pPr>
        <w:pStyle w:val="ConsPlusNormal"/>
        <w:numPr>
          <w:ilvl w:val="0"/>
          <w:numId w:val="3"/>
        </w:numPr>
        <w:ind w:left="0" w:firstLine="0"/>
        <w:jc w:val="both"/>
      </w:pPr>
      <w:r>
        <w:t>В подпункте 11.1 пункта 11 Положения слова «в пределах полномочий, установленных законодательством Российской Федерации» исключить.</w:t>
      </w:r>
    </w:p>
    <w:p w:rsidR="00CC5528" w:rsidRDefault="00CC5528" w:rsidP="00FE5BB4">
      <w:pPr>
        <w:pStyle w:val="ConsPlusNormal"/>
        <w:numPr>
          <w:ilvl w:val="0"/>
          <w:numId w:val="3"/>
        </w:numPr>
        <w:ind w:left="0" w:firstLine="0"/>
        <w:jc w:val="both"/>
      </w:pPr>
      <w:r>
        <w:t xml:space="preserve">Подпункт 11.2 пункта 11 Положения изложить в новой редакции следующего содержания: </w:t>
      </w:r>
      <w:proofErr w:type="gramStart"/>
      <w:r>
        <w:t>«Д</w:t>
      </w:r>
      <w:r w:rsidRPr="00CC5528"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Pr="00CC5528">
        <w:t xml:space="preserve"> </w:t>
      </w:r>
      <w:proofErr w:type="gramStart"/>
      <w:r w:rsidRPr="00CC5528">
        <w:t>соответствии</w:t>
      </w:r>
      <w:proofErr w:type="gramEnd"/>
      <w:r w:rsidRPr="00CC5528">
        <w:t xml:space="preserve"> с </w:t>
      </w:r>
      <w:hyperlink r:id="rId9" w:history="1">
        <w:r w:rsidRPr="00FE5BB4">
          <w:t>законодательством</w:t>
        </w:r>
      </w:hyperlink>
      <w:r w:rsidRPr="00CC5528">
        <w:t xml:space="preserve"> Российско</w:t>
      </w:r>
      <w:r>
        <w:t>й Федерации».</w:t>
      </w:r>
    </w:p>
    <w:p w:rsidR="00CC5528" w:rsidRDefault="00CC5528" w:rsidP="00FE5BB4">
      <w:pPr>
        <w:pStyle w:val="ConsPlusNormal"/>
        <w:numPr>
          <w:ilvl w:val="0"/>
          <w:numId w:val="3"/>
        </w:numPr>
        <w:ind w:left="0" w:firstLine="0"/>
        <w:jc w:val="both"/>
      </w:pPr>
      <w:r>
        <w:t>Подпункт 11.3 пункта 11 Положения исключить.</w:t>
      </w:r>
    </w:p>
    <w:p w:rsidR="00CC5528" w:rsidRDefault="00CC5528" w:rsidP="00FE5BB4">
      <w:pPr>
        <w:pStyle w:val="ConsPlusNormal"/>
        <w:numPr>
          <w:ilvl w:val="0"/>
          <w:numId w:val="3"/>
        </w:numPr>
        <w:ind w:left="0" w:firstLine="0"/>
        <w:jc w:val="both"/>
      </w:pPr>
      <w:r>
        <w:t xml:space="preserve"> В подпункте 11.8 пункта 11 Положения слово «Популяризация» заменить словами «Сохранение, использование и популяризация».</w:t>
      </w:r>
    </w:p>
    <w:p w:rsidR="00CC5528" w:rsidRPr="00FE5BB4" w:rsidRDefault="00CC5528" w:rsidP="00FE5BB4">
      <w:pPr>
        <w:pStyle w:val="ConsPlusNormal"/>
        <w:numPr>
          <w:ilvl w:val="0"/>
          <w:numId w:val="3"/>
        </w:numPr>
        <w:ind w:left="0" w:firstLine="0"/>
        <w:jc w:val="both"/>
      </w:pPr>
      <w:r>
        <w:t xml:space="preserve">Подпункт 11.10 пункта 11 Положения после слов «физической культуры» дополнить словами «, </w:t>
      </w:r>
      <w:r w:rsidRPr="00FE5BB4">
        <w:t>школьного спорта», после слов «массового спорта» дополнить словами «, организация проведения официальных физкультурно-оздоровительных и спортивных мероприятий поселения».</w:t>
      </w:r>
    </w:p>
    <w:p w:rsidR="001A2336" w:rsidRPr="00FE5BB4" w:rsidRDefault="00CC5528" w:rsidP="00FE5BB4">
      <w:pPr>
        <w:pStyle w:val="ConsPlusNormal"/>
        <w:numPr>
          <w:ilvl w:val="0"/>
          <w:numId w:val="3"/>
        </w:numPr>
        <w:ind w:left="0" w:firstLine="0"/>
        <w:jc w:val="both"/>
      </w:pPr>
      <w:r w:rsidRPr="00FE5BB4">
        <w:t>Подпункт 11.11 пункта 11 Положения после слов «жителей поселения» дополнить словами «и организация обустройства мест массового отдыха населения, включая обеспечение свободного доступа граждан к водным объектам общего пол</w:t>
      </w:r>
      <w:r w:rsidR="001A2336" w:rsidRPr="00FE5BB4">
        <w:t>ьзования и их береговым полосам».</w:t>
      </w:r>
    </w:p>
    <w:p w:rsidR="001A2336" w:rsidRPr="00FE5BB4" w:rsidRDefault="001A2336" w:rsidP="00FE5BB4">
      <w:pPr>
        <w:pStyle w:val="ConsPlusNormal"/>
        <w:numPr>
          <w:ilvl w:val="0"/>
          <w:numId w:val="3"/>
        </w:numPr>
        <w:ind w:left="0" w:firstLine="0"/>
        <w:jc w:val="both"/>
      </w:pPr>
      <w:r w:rsidRPr="00FE5BB4">
        <w:lastRenderedPageBreak/>
        <w:t>Подпункт 11.12 пункта 11 Положения изложить в новой редакции следующего содержания: «Участие в организации деятельности по накоплению (в том числе раздельному накоплению) и транспортированию твердых коммунальных отходов».</w:t>
      </w:r>
    </w:p>
    <w:p w:rsidR="001A2336" w:rsidRPr="00FE5BB4" w:rsidRDefault="001A2336" w:rsidP="00FE5BB4">
      <w:pPr>
        <w:pStyle w:val="ConsPlusNormal"/>
        <w:numPr>
          <w:ilvl w:val="0"/>
          <w:numId w:val="3"/>
        </w:numPr>
        <w:ind w:left="0" w:firstLine="0"/>
        <w:jc w:val="both"/>
      </w:pPr>
      <w:r w:rsidRPr="00FE5BB4">
        <w:t>Подпункт 11.14 пункт 11 Положения после слов «территории поселения» дополнить словами «, а также осуществление муниципального контроля в области использования и охраны особо охраняемых природных территорий местного значения».</w:t>
      </w:r>
    </w:p>
    <w:p w:rsidR="001A2336" w:rsidRPr="00FE5BB4" w:rsidRDefault="001A2336" w:rsidP="00FE5BB4">
      <w:pPr>
        <w:pStyle w:val="ConsPlusNormal"/>
        <w:numPr>
          <w:ilvl w:val="0"/>
          <w:numId w:val="3"/>
        </w:numPr>
        <w:ind w:left="0" w:firstLine="0"/>
        <w:jc w:val="both"/>
      </w:pPr>
      <w:r w:rsidRPr="00FE5BB4">
        <w:t>В подпункте 11.17 пункта 11 Положения слова «законодательством Российской Федерации» заменить словами «</w:t>
      </w:r>
      <w:hyperlink r:id="rId10" w:history="1">
        <w:r w:rsidRPr="00FE5BB4">
          <w:t>статьями 31.1</w:t>
        </w:r>
      </w:hyperlink>
      <w:r w:rsidRPr="00FE5BB4">
        <w:t xml:space="preserve"> и </w:t>
      </w:r>
      <w:hyperlink r:id="rId11" w:history="1">
        <w:r w:rsidRPr="00FE5BB4">
          <w:t>31.3</w:t>
        </w:r>
      </w:hyperlink>
      <w:r w:rsidRPr="00FE5BB4">
        <w:t xml:space="preserve"> Федерального закона от 12 января 1996 года № 7-ФЗ «О некоммерческих организациях».</w:t>
      </w:r>
    </w:p>
    <w:p w:rsidR="00B650EB" w:rsidRPr="00FE5BB4" w:rsidRDefault="00B650EB" w:rsidP="00FE5BB4">
      <w:pPr>
        <w:pStyle w:val="ConsPlusNormal"/>
        <w:numPr>
          <w:ilvl w:val="0"/>
          <w:numId w:val="3"/>
        </w:numPr>
        <w:ind w:left="0" w:firstLine="0"/>
        <w:jc w:val="both"/>
      </w:pPr>
      <w:r w:rsidRPr="00FE5BB4">
        <w:t>Подпункт 11.22 пункта 11 Положения исключить.</w:t>
      </w:r>
    </w:p>
    <w:p w:rsidR="00B650EB" w:rsidRPr="00FE5BB4" w:rsidRDefault="00B650EB" w:rsidP="00FE5BB4">
      <w:pPr>
        <w:pStyle w:val="ConsPlusNormal"/>
        <w:numPr>
          <w:ilvl w:val="0"/>
          <w:numId w:val="3"/>
        </w:numPr>
        <w:ind w:left="0" w:firstLine="0"/>
        <w:jc w:val="both"/>
      </w:pPr>
      <w:r w:rsidRPr="00FE5BB4">
        <w:t>Пункт 11 Положения дополнить подпунктами 11.23-11.2</w:t>
      </w:r>
      <w:r w:rsidR="00970198">
        <w:t>6</w:t>
      </w:r>
      <w:r w:rsidR="00FE5BB4" w:rsidRPr="00FE5BB4">
        <w:t xml:space="preserve"> следующего содержания: «</w:t>
      </w:r>
      <w:r w:rsidRPr="00FE5BB4">
        <w:t xml:space="preserve">11.23. </w:t>
      </w:r>
      <w:proofErr w:type="gramStart"/>
      <w:r w:rsidRPr="00FE5BB4">
        <w:t xml:space="preserve"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12" w:history="1">
        <w:r w:rsidRPr="00FE5BB4">
          <w:t>законом</w:t>
        </w:r>
      </w:hyperlink>
      <w:r w:rsidRPr="00FE5BB4">
        <w:t xml:space="preserve"> от 27 июля 2010 года № 190-ФЗ «О теплоснабжении».</w:t>
      </w:r>
      <w:proofErr w:type="gramEnd"/>
    </w:p>
    <w:p w:rsidR="00B650EB" w:rsidRPr="00FE5BB4" w:rsidRDefault="00B650EB" w:rsidP="00FE5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BB4">
        <w:rPr>
          <w:rFonts w:ascii="Times New Roman" w:hAnsi="Times New Roman"/>
          <w:sz w:val="24"/>
          <w:szCs w:val="24"/>
        </w:rPr>
        <w:t>11.24.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</w:r>
    </w:p>
    <w:p w:rsidR="00B650EB" w:rsidRDefault="00B650EB" w:rsidP="00FE5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BB4">
        <w:rPr>
          <w:rFonts w:ascii="Times New Roman" w:hAnsi="Times New Roman"/>
          <w:sz w:val="24"/>
          <w:szCs w:val="24"/>
        </w:rPr>
        <w:t>11.25.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970198" w:rsidRPr="00FE5BB4" w:rsidRDefault="00970198" w:rsidP="00FE5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11.26. </w:t>
      </w:r>
      <w:r w:rsidRPr="00970198">
        <w:rPr>
          <w:rFonts w:ascii="Times New Roman" w:hAnsi="Times New Roman"/>
          <w:sz w:val="24"/>
          <w:szCs w:val="24"/>
        </w:rPr>
        <w:t xml:space="preserve">Иные полномочия, возложенные на комитет правовыми актами Совета </w:t>
      </w:r>
      <w:proofErr w:type="spellStart"/>
      <w:r w:rsidRPr="00970198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970198">
        <w:rPr>
          <w:rFonts w:ascii="Times New Roman" w:hAnsi="Times New Roman"/>
          <w:sz w:val="24"/>
          <w:szCs w:val="24"/>
        </w:rPr>
        <w:t xml:space="preserve"> городского поселения».</w:t>
      </w:r>
    </w:p>
    <w:p w:rsidR="001A2336" w:rsidRPr="00FE5BB4" w:rsidRDefault="00FE5BB4" w:rsidP="00FE5BB4">
      <w:pPr>
        <w:pStyle w:val="ConsPlusNormal"/>
        <w:numPr>
          <w:ilvl w:val="0"/>
          <w:numId w:val="3"/>
        </w:numPr>
        <w:ind w:left="0" w:firstLine="0"/>
        <w:jc w:val="both"/>
      </w:pPr>
      <w:r w:rsidRPr="00FE5BB4">
        <w:t xml:space="preserve">В подпункте 12.4 пункта 12, в подпункте 16.5 пункта 16, абзацах 1, 2 пункта 20, пункте 22 Положения слова «Глава </w:t>
      </w:r>
      <w:proofErr w:type="spellStart"/>
      <w:r w:rsidRPr="00FE5BB4">
        <w:t>Асиновского</w:t>
      </w:r>
      <w:proofErr w:type="spellEnd"/>
      <w:r w:rsidRPr="00FE5BB4">
        <w:t xml:space="preserve"> городского поселени</w:t>
      </w:r>
      <w:proofErr w:type="gramStart"/>
      <w:r w:rsidRPr="00FE5BB4">
        <w:t>я-</w:t>
      </w:r>
      <w:proofErr w:type="gramEnd"/>
      <w:r w:rsidRPr="00FE5BB4">
        <w:t xml:space="preserve">» исключить. </w:t>
      </w:r>
    </w:p>
    <w:p w:rsidR="001A2336" w:rsidRPr="00FE5BB4" w:rsidRDefault="00FE5BB4" w:rsidP="00FE5BB4">
      <w:pPr>
        <w:pStyle w:val="ConsPlusNormal"/>
        <w:numPr>
          <w:ilvl w:val="0"/>
          <w:numId w:val="3"/>
        </w:numPr>
        <w:ind w:left="0" w:firstLine="0"/>
        <w:jc w:val="both"/>
      </w:pPr>
      <w:r w:rsidRPr="00FE5BB4">
        <w:t xml:space="preserve">В пункте 25 Положения слова «Глава </w:t>
      </w:r>
      <w:proofErr w:type="spellStart"/>
      <w:r w:rsidRPr="00FE5BB4">
        <w:t>Асиновского</w:t>
      </w:r>
      <w:proofErr w:type="spellEnd"/>
      <w:r w:rsidRPr="00FE5BB4">
        <w:t xml:space="preserve"> городского поселени</w:t>
      </w:r>
      <w:proofErr w:type="gramStart"/>
      <w:r w:rsidRPr="00FE5BB4">
        <w:t>я-</w:t>
      </w:r>
      <w:proofErr w:type="gramEnd"/>
      <w:r w:rsidRPr="00FE5BB4">
        <w:t>» исключить, после слова «Глава» слово «Администрации» исключить.</w:t>
      </w:r>
    </w:p>
    <w:p w:rsidR="00CC5528" w:rsidRDefault="00FE5BB4" w:rsidP="00FE5BB4">
      <w:pPr>
        <w:pStyle w:val="ConsPlusNormal"/>
        <w:numPr>
          <w:ilvl w:val="0"/>
          <w:numId w:val="3"/>
        </w:numPr>
        <w:ind w:left="0" w:firstLine="0"/>
        <w:jc w:val="both"/>
      </w:pPr>
      <w:r w:rsidRPr="00FE5BB4">
        <w:t>Подпункты 29.2, 29.3, 29.5 пункта 29, подпункты 30.2, 30.3, 30.5 пункта 30 Положения после слов «отчества», «отчество» дополнить словами «(последне</w:t>
      </w:r>
      <w:proofErr w:type="gramStart"/>
      <w:r w:rsidRPr="00FE5BB4">
        <w:t>е-</w:t>
      </w:r>
      <w:proofErr w:type="gramEnd"/>
      <w:r w:rsidRPr="00FE5BB4">
        <w:t xml:space="preserve"> при наличии)».</w:t>
      </w:r>
    </w:p>
    <w:p w:rsidR="0011314D" w:rsidRPr="0011314D" w:rsidRDefault="0011314D" w:rsidP="00AA7ED9">
      <w:pPr>
        <w:pStyle w:val="ConsPlusNormal"/>
        <w:jc w:val="both"/>
      </w:pPr>
      <w:bookmarkStart w:id="0" w:name="_GoBack"/>
      <w:bookmarkEnd w:id="0"/>
      <w:r w:rsidRPr="00FE5BB4">
        <w:t xml:space="preserve">2. Настоящее решение подлежит официальному опубликованию  в средствах массовой информации путем размещения в газете </w:t>
      </w:r>
      <w:r>
        <w:t>«Образ жизни. Регион», размещению на официальном сайте муниципального образования «</w:t>
      </w:r>
      <w:proofErr w:type="spellStart"/>
      <w:r>
        <w:t>Асиновское</w:t>
      </w:r>
      <w:proofErr w:type="spellEnd"/>
      <w:r>
        <w:t xml:space="preserve"> городское поселение» www.gorodasino.ru,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его официального опубликования.</w:t>
      </w:r>
    </w:p>
    <w:p w:rsidR="0011314D" w:rsidRDefault="0011314D" w:rsidP="0011314D">
      <w:pPr>
        <w:pStyle w:val="ConsPlusNormal"/>
        <w:jc w:val="both"/>
      </w:pPr>
    </w:p>
    <w:p w:rsidR="0011314D" w:rsidRDefault="0011314D" w:rsidP="0011314D">
      <w:pPr>
        <w:pStyle w:val="ConsPlusNormal"/>
        <w:jc w:val="both"/>
      </w:pPr>
    </w:p>
    <w:p w:rsidR="0011314D" w:rsidRDefault="0011314D" w:rsidP="0011314D">
      <w:pPr>
        <w:pStyle w:val="ConsPlusNormal"/>
        <w:jc w:val="both"/>
      </w:pPr>
      <w:r>
        <w:t xml:space="preserve">Председатель Совета </w:t>
      </w:r>
      <w:proofErr w:type="spellStart"/>
      <w:r>
        <w:t>Асиновского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                           городского поселения                                                              Н.В. </w:t>
      </w:r>
      <w:proofErr w:type="spellStart"/>
      <w:r>
        <w:t>Седюкова</w:t>
      </w:r>
      <w:proofErr w:type="spellEnd"/>
    </w:p>
    <w:p w:rsidR="0011314D" w:rsidRDefault="0011314D" w:rsidP="0011314D">
      <w:pPr>
        <w:pStyle w:val="ConsPlusNormal"/>
        <w:jc w:val="both"/>
      </w:pPr>
    </w:p>
    <w:p w:rsidR="0011314D" w:rsidRDefault="0011314D" w:rsidP="0011314D">
      <w:pPr>
        <w:pStyle w:val="ConsPlusNormal"/>
        <w:jc w:val="both"/>
      </w:pPr>
      <w:r>
        <w:t xml:space="preserve">Глава </w:t>
      </w:r>
      <w:proofErr w:type="spellStart"/>
      <w:r>
        <w:t>Асиновского</w:t>
      </w:r>
      <w:proofErr w:type="spellEnd"/>
      <w:r>
        <w:t xml:space="preserve"> городского поселения                                         А.Г. </w:t>
      </w:r>
      <w:proofErr w:type="spellStart"/>
      <w:r>
        <w:t>Костенков</w:t>
      </w:r>
      <w:proofErr w:type="spellEnd"/>
    </w:p>
    <w:sectPr w:rsidR="0011314D" w:rsidSect="00AA7ED9">
      <w:headerReference w:type="default" r:id="rId13"/>
      <w:footerReference w:type="default" r:id="rId14"/>
      <w:footerReference w:type="first" r:id="rId15"/>
      <w:pgSz w:w="12240" w:h="15840"/>
      <w:pgMar w:top="851" w:right="850" w:bottom="1134" w:left="156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29" w:rsidRDefault="00520729" w:rsidP="00CD1432">
      <w:pPr>
        <w:spacing w:after="0" w:line="240" w:lineRule="auto"/>
      </w:pPr>
      <w:r>
        <w:separator/>
      </w:r>
    </w:p>
  </w:endnote>
  <w:endnote w:type="continuationSeparator" w:id="0">
    <w:p w:rsidR="00520729" w:rsidRDefault="00520729" w:rsidP="00CD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D9" w:rsidRDefault="00AA7ED9">
    <w:pPr>
      <w:pStyle w:val="a5"/>
      <w:jc w:val="center"/>
    </w:pPr>
  </w:p>
  <w:p w:rsidR="003F72AC" w:rsidRDefault="003F72AC" w:rsidP="003F72AC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D9" w:rsidRDefault="00AA7ED9">
    <w:pPr>
      <w:pStyle w:val="a5"/>
      <w:jc w:val="center"/>
    </w:pPr>
  </w:p>
  <w:p w:rsidR="00AA7ED9" w:rsidRDefault="00AA7E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29" w:rsidRDefault="00520729" w:rsidP="00CD1432">
      <w:pPr>
        <w:spacing w:after="0" w:line="240" w:lineRule="auto"/>
      </w:pPr>
      <w:r>
        <w:separator/>
      </w:r>
    </w:p>
  </w:footnote>
  <w:footnote w:type="continuationSeparator" w:id="0">
    <w:p w:rsidR="00520729" w:rsidRDefault="00520729" w:rsidP="00CD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064"/>
      <w:docPartObj>
        <w:docPartGallery w:val="Page Numbers (Top of Page)"/>
        <w:docPartUnique/>
      </w:docPartObj>
    </w:sdtPr>
    <w:sdtEndPr/>
    <w:sdtContent>
      <w:p w:rsidR="00AA7ED9" w:rsidRDefault="00AA7E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198">
          <w:rPr>
            <w:noProof/>
          </w:rPr>
          <w:t>2</w:t>
        </w:r>
        <w:r>
          <w:fldChar w:fldCharType="end"/>
        </w:r>
      </w:p>
    </w:sdtContent>
  </w:sdt>
  <w:p w:rsidR="00AA7ED9" w:rsidRDefault="00AA7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D22"/>
    <w:multiLevelType w:val="hybridMultilevel"/>
    <w:tmpl w:val="43384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55860"/>
    <w:multiLevelType w:val="hybridMultilevel"/>
    <w:tmpl w:val="C84E05D0"/>
    <w:lvl w:ilvl="0" w:tplc="646292C2">
      <w:start w:val="1"/>
      <w:numFmt w:val="decimal"/>
      <w:lvlText w:val="%1."/>
      <w:lvlJc w:val="left"/>
      <w:pPr>
        <w:ind w:left="1980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1F22AEF"/>
    <w:multiLevelType w:val="hybridMultilevel"/>
    <w:tmpl w:val="3474C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E6"/>
    <w:rsid w:val="000307C3"/>
    <w:rsid w:val="00043BAC"/>
    <w:rsid w:val="000638A1"/>
    <w:rsid w:val="0011314D"/>
    <w:rsid w:val="00163366"/>
    <w:rsid w:val="001A2336"/>
    <w:rsid w:val="001E4D93"/>
    <w:rsid w:val="00220F27"/>
    <w:rsid w:val="00231393"/>
    <w:rsid w:val="002527E5"/>
    <w:rsid w:val="002C2243"/>
    <w:rsid w:val="002C316B"/>
    <w:rsid w:val="002E3EFE"/>
    <w:rsid w:val="002E59AA"/>
    <w:rsid w:val="00370444"/>
    <w:rsid w:val="003E2DE6"/>
    <w:rsid w:val="003F5FC0"/>
    <w:rsid w:val="003F72AC"/>
    <w:rsid w:val="004003D3"/>
    <w:rsid w:val="00421357"/>
    <w:rsid w:val="004268B6"/>
    <w:rsid w:val="0045420E"/>
    <w:rsid w:val="0048581A"/>
    <w:rsid w:val="004B43B9"/>
    <w:rsid w:val="00520729"/>
    <w:rsid w:val="00580272"/>
    <w:rsid w:val="00580B27"/>
    <w:rsid w:val="005922CA"/>
    <w:rsid w:val="005A7119"/>
    <w:rsid w:val="005B2D32"/>
    <w:rsid w:val="005C13F9"/>
    <w:rsid w:val="005D4C3E"/>
    <w:rsid w:val="00611403"/>
    <w:rsid w:val="006369B1"/>
    <w:rsid w:val="006748AF"/>
    <w:rsid w:val="006C6C78"/>
    <w:rsid w:val="006E33F5"/>
    <w:rsid w:val="006E7B9B"/>
    <w:rsid w:val="00775129"/>
    <w:rsid w:val="007E310B"/>
    <w:rsid w:val="008164CB"/>
    <w:rsid w:val="008656E2"/>
    <w:rsid w:val="00876573"/>
    <w:rsid w:val="00885ACA"/>
    <w:rsid w:val="00885CC6"/>
    <w:rsid w:val="008869DE"/>
    <w:rsid w:val="0089093C"/>
    <w:rsid w:val="009202CF"/>
    <w:rsid w:val="00970198"/>
    <w:rsid w:val="00975418"/>
    <w:rsid w:val="009949EB"/>
    <w:rsid w:val="00A07C41"/>
    <w:rsid w:val="00A40551"/>
    <w:rsid w:val="00A608C5"/>
    <w:rsid w:val="00AA7CF5"/>
    <w:rsid w:val="00AA7ED9"/>
    <w:rsid w:val="00B15527"/>
    <w:rsid w:val="00B268CF"/>
    <w:rsid w:val="00B650EB"/>
    <w:rsid w:val="00B8124F"/>
    <w:rsid w:val="00BA03C6"/>
    <w:rsid w:val="00BB0AD0"/>
    <w:rsid w:val="00BB2D04"/>
    <w:rsid w:val="00C37D0F"/>
    <w:rsid w:val="00C64B86"/>
    <w:rsid w:val="00C75A1F"/>
    <w:rsid w:val="00C934BB"/>
    <w:rsid w:val="00CA3F70"/>
    <w:rsid w:val="00CC5528"/>
    <w:rsid w:val="00CD1432"/>
    <w:rsid w:val="00D325CE"/>
    <w:rsid w:val="00D46748"/>
    <w:rsid w:val="00E01E59"/>
    <w:rsid w:val="00E23424"/>
    <w:rsid w:val="00E44D89"/>
    <w:rsid w:val="00E52AFB"/>
    <w:rsid w:val="00E54A2F"/>
    <w:rsid w:val="00E6139B"/>
    <w:rsid w:val="00E708BA"/>
    <w:rsid w:val="00E94C49"/>
    <w:rsid w:val="00ED177E"/>
    <w:rsid w:val="00F15493"/>
    <w:rsid w:val="00F97F69"/>
    <w:rsid w:val="00FB1BEF"/>
    <w:rsid w:val="00FB4818"/>
    <w:rsid w:val="00FD3A53"/>
    <w:rsid w:val="00FE3A70"/>
    <w:rsid w:val="00FE5BB4"/>
    <w:rsid w:val="00FF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4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143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14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143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C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13F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F5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">
    <w:name w:val="rvps6"/>
    <w:basedOn w:val="a"/>
    <w:rsid w:val="00885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6">
    <w:name w:val="rvts6"/>
    <w:basedOn w:val="a0"/>
    <w:rsid w:val="00885ACA"/>
  </w:style>
  <w:style w:type="character" w:customStyle="1" w:styleId="blk">
    <w:name w:val="blk"/>
    <w:basedOn w:val="a0"/>
    <w:rsid w:val="00043BAC"/>
  </w:style>
  <w:style w:type="paragraph" w:customStyle="1" w:styleId="ConsPlusNormal">
    <w:name w:val="ConsPlusNormal"/>
    <w:rsid w:val="008164C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11314D"/>
    <w:pPr>
      <w:ind w:left="720"/>
      <w:contextualSpacing/>
    </w:pPr>
  </w:style>
  <w:style w:type="paragraph" w:customStyle="1" w:styleId="ConsPlusTitle">
    <w:name w:val="ConsPlusTitle"/>
    <w:rsid w:val="001131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table" w:styleId="aa">
    <w:name w:val="Table Grid"/>
    <w:basedOn w:val="a1"/>
    <w:uiPriority w:val="59"/>
    <w:rsid w:val="0011314D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4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143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14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143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C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13F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F5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">
    <w:name w:val="rvps6"/>
    <w:basedOn w:val="a"/>
    <w:rsid w:val="00885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6">
    <w:name w:val="rvts6"/>
    <w:basedOn w:val="a0"/>
    <w:rsid w:val="00885ACA"/>
  </w:style>
  <w:style w:type="character" w:customStyle="1" w:styleId="blk">
    <w:name w:val="blk"/>
    <w:basedOn w:val="a0"/>
    <w:rsid w:val="00043BAC"/>
  </w:style>
  <w:style w:type="paragraph" w:customStyle="1" w:styleId="ConsPlusNormal">
    <w:name w:val="ConsPlusNormal"/>
    <w:rsid w:val="008164C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11314D"/>
    <w:pPr>
      <w:ind w:left="720"/>
      <w:contextualSpacing/>
    </w:pPr>
  </w:style>
  <w:style w:type="paragraph" w:customStyle="1" w:styleId="ConsPlusTitle">
    <w:name w:val="ConsPlusTitle"/>
    <w:rsid w:val="001131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table" w:styleId="aa">
    <w:name w:val="Table Grid"/>
    <w:basedOn w:val="a1"/>
    <w:uiPriority w:val="59"/>
    <w:rsid w:val="0011314D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775694BC86ED95D387C141D8547F65D82617A551113E00B170EC381EC270DE9988901D95DBA6AE9CC9F06E64F7BFC8E511D8BFEEY8D2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971147A851D9553B72DD8917AB7F7C1CFB9A0F6BC725420D5C40708A439799AB72BD8C6D0CDBC48A805E6A77CD660F54E15D7AC0A02F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3971147A851D9553B72DD8917AB7F7C1CFB9A0F6BC725420D5C40708A439799AB72BD8C690BDBC48A805E6A77CD660F54E15D7AC0A02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866DFBF7F1BDC8411749CC0C049F44273418F8E31CE4F0FC19F541CEBA24AFF9420900E3D52DD74A5A48155A3F461E5D34284F50CCDB17YEqA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361D7-B3EF-46AF-A464-3339646F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2019-03-28T04:35:00Z</cp:lastPrinted>
  <dcterms:created xsi:type="dcterms:W3CDTF">2019-03-28T04:37:00Z</dcterms:created>
  <dcterms:modified xsi:type="dcterms:W3CDTF">2019-04-25T09:08:00Z</dcterms:modified>
</cp:coreProperties>
</file>