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84" w:rsidRDefault="00C32D84" w:rsidP="00C32D84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C32D84" w:rsidRDefault="00C32D84" w:rsidP="00C32D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D84" w:rsidRDefault="00C32D84" w:rsidP="00C32D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АСИНОВСКОГО ГОРОДСКОГО ПОСЕЛЕНИЯ</w:t>
      </w:r>
    </w:p>
    <w:p w:rsidR="00C32D84" w:rsidRDefault="00C32D84" w:rsidP="00C32D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:rsidR="00C32D84" w:rsidRDefault="00C32D84" w:rsidP="00C32D8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32D84" w:rsidRDefault="00C32D84" w:rsidP="00C32D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32D84" w:rsidRDefault="00C32D84" w:rsidP="00C32D8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2D84" w:rsidRDefault="00C32D84" w:rsidP="00C32D8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от __________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№ _____</w:t>
      </w:r>
    </w:p>
    <w:p w:rsidR="00C32D84" w:rsidRDefault="00C32D84" w:rsidP="00C32D8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Асино</w:t>
      </w: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92280" w:rsidRDefault="00F92280" w:rsidP="00F9228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Асиновского городского поселения от 1</w:t>
      </w:r>
      <w:r w:rsidR="007F6A4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7F6A4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7F6A41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F6A41">
        <w:rPr>
          <w:rFonts w:ascii="Times New Roman" w:hAnsi="Times New Roman" w:cs="Times New Roman"/>
          <w:b/>
          <w:sz w:val="24"/>
          <w:szCs w:val="24"/>
        </w:rPr>
        <w:t>72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F3302">
        <w:rPr>
          <w:rFonts w:ascii="Times New Roman" w:hAnsi="Times New Roman" w:cs="Times New Roman"/>
          <w:b/>
          <w:sz w:val="24"/>
          <w:szCs w:val="24"/>
        </w:rPr>
        <w:t xml:space="preserve">О передаче </w:t>
      </w:r>
      <w:proofErr w:type="gramStart"/>
      <w:r w:rsidR="00DF3302">
        <w:rPr>
          <w:rFonts w:ascii="Times New Roman" w:hAnsi="Times New Roman" w:cs="Times New Roman"/>
          <w:b/>
          <w:sz w:val="24"/>
          <w:szCs w:val="24"/>
        </w:rPr>
        <w:t>осуществления части полномочий органов местного самоуправления муниципального</w:t>
      </w:r>
      <w:proofErr w:type="gramEnd"/>
      <w:r w:rsidR="00DF3302">
        <w:rPr>
          <w:rFonts w:ascii="Times New Roman" w:hAnsi="Times New Roman" w:cs="Times New Roman"/>
          <w:b/>
          <w:sz w:val="24"/>
          <w:szCs w:val="24"/>
        </w:rPr>
        <w:t xml:space="preserve"> образования «</w:t>
      </w:r>
      <w:proofErr w:type="spellStart"/>
      <w:r w:rsidR="00DF3302">
        <w:rPr>
          <w:rFonts w:ascii="Times New Roman" w:hAnsi="Times New Roman" w:cs="Times New Roman"/>
          <w:b/>
          <w:sz w:val="24"/>
          <w:szCs w:val="24"/>
        </w:rPr>
        <w:t>Асиновское</w:t>
      </w:r>
      <w:proofErr w:type="spellEnd"/>
      <w:r w:rsidR="00DF3302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поселение» органам местного самоуправления муниципального образования «</w:t>
      </w:r>
      <w:proofErr w:type="spellStart"/>
      <w:r w:rsidR="00DF3302">
        <w:rPr>
          <w:rFonts w:ascii="Times New Roman" w:hAnsi="Times New Roman" w:cs="Times New Roman"/>
          <w:b/>
          <w:sz w:val="24"/>
          <w:szCs w:val="24"/>
        </w:rPr>
        <w:t>Асиновский</w:t>
      </w:r>
      <w:proofErr w:type="spellEnd"/>
      <w:r w:rsidR="00DF3302">
        <w:rPr>
          <w:rFonts w:ascii="Times New Roman" w:hAnsi="Times New Roman" w:cs="Times New Roman"/>
          <w:b/>
          <w:sz w:val="24"/>
          <w:szCs w:val="24"/>
        </w:rPr>
        <w:t xml:space="preserve"> район» на 2014 год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92280" w:rsidRDefault="00F92280" w:rsidP="00F92280">
      <w:pPr>
        <w:ind w:firstLine="0"/>
        <w:jc w:val="center"/>
        <w:rPr>
          <w:rFonts w:ascii="Times New Roman" w:hAnsi="Times New Roman" w:cs="Times New Roman"/>
          <w:b/>
        </w:rPr>
      </w:pPr>
    </w:p>
    <w:p w:rsidR="00F92280" w:rsidRDefault="00F92280" w:rsidP="00F92280">
      <w:pPr>
        <w:ind w:firstLine="0"/>
        <w:jc w:val="center"/>
        <w:rPr>
          <w:rFonts w:ascii="Times New Roman" w:hAnsi="Times New Roman" w:cs="Times New Roman"/>
          <w:b/>
        </w:rPr>
      </w:pPr>
    </w:p>
    <w:p w:rsidR="00F92280" w:rsidRDefault="00F92280" w:rsidP="00F9228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="00D405A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sz w:val="24"/>
          <w:szCs w:val="24"/>
        </w:rPr>
        <w:t>уководствуясь</w:t>
      </w:r>
      <w:r w:rsidR="00D405A9">
        <w:rPr>
          <w:rFonts w:ascii="Times New Roman" w:hAnsi="Times New Roman" w:cs="Times New Roman"/>
          <w:sz w:val="24"/>
          <w:szCs w:val="24"/>
        </w:rPr>
        <w:t xml:space="preserve"> положениями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</w:t>
      </w:r>
      <w:r w:rsidR="00D40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r w:rsidR="003D5BC7">
        <w:rPr>
          <w:rFonts w:ascii="Times New Roman" w:hAnsi="Times New Roman" w:cs="Times New Roman"/>
          <w:sz w:val="24"/>
          <w:szCs w:val="24"/>
        </w:rPr>
        <w:t>,</w:t>
      </w:r>
    </w:p>
    <w:p w:rsidR="00F92280" w:rsidRDefault="00F92280" w:rsidP="00F9228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92280" w:rsidRDefault="00F92280" w:rsidP="00F92280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92280">
        <w:rPr>
          <w:rFonts w:ascii="Times New Roman" w:hAnsi="Times New Roman" w:cs="Times New Roman"/>
          <w:b/>
          <w:bCs/>
          <w:sz w:val="24"/>
          <w:szCs w:val="24"/>
        </w:rPr>
        <w:t>Совет Асиновского городского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РЕШИЛ:</w:t>
      </w:r>
    </w:p>
    <w:p w:rsidR="00F92280" w:rsidRDefault="00F92280" w:rsidP="00F9228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2280" w:rsidRDefault="001843E5" w:rsidP="001843E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F92280">
        <w:rPr>
          <w:rFonts w:ascii="Times New Roman" w:hAnsi="Times New Roman" w:cs="Times New Roman"/>
          <w:sz w:val="24"/>
          <w:szCs w:val="24"/>
        </w:rPr>
        <w:t>Внести следующие изменения в решение Совета Асиновского городского поселения от 1</w:t>
      </w:r>
      <w:r w:rsidR="00D405A9">
        <w:rPr>
          <w:rFonts w:ascii="Times New Roman" w:hAnsi="Times New Roman" w:cs="Times New Roman"/>
          <w:sz w:val="24"/>
          <w:szCs w:val="24"/>
        </w:rPr>
        <w:t>5</w:t>
      </w:r>
      <w:r w:rsidR="00F92280">
        <w:rPr>
          <w:rFonts w:ascii="Times New Roman" w:hAnsi="Times New Roman" w:cs="Times New Roman"/>
          <w:sz w:val="24"/>
          <w:szCs w:val="24"/>
        </w:rPr>
        <w:t>.1</w:t>
      </w:r>
      <w:r w:rsidR="00D405A9">
        <w:rPr>
          <w:rFonts w:ascii="Times New Roman" w:hAnsi="Times New Roman" w:cs="Times New Roman"/>
          <w:sz w:val="24"/>
          <w:szCs w:val="24"/>
        </w:rPr>
        <w:t>0</w:t>
      </w:r>
      <w:r w:rsidR="00F92280">
        <w:rPr>
          <w:rFonts w:ascii="Times New Roman" w:hAnsi="Times New Roman" w:cs="Times New Roman"/>
          <w:sz w:val="24"/>
          <w:szCs w:val="24"/>
        </w:rPr>
        <w:t>.20</w:t>
      </w:r>
      <w:r w:rsidR="00D405A9">
        <w:rPr>
          <w:rFonts w:ascii="Times New Roman" w:hAnsi="Times New Roman" w:cs="Times New Roman"/>
          <w:sz w:val="24"/>
          <w:szCs w:val="24"/>
        </w:rPr>
        <w:t>13</w:t>
      </w:r>
      <w:r w:rsidR="00F92280">
        <w:rPr>
          <w:rFonts w:ascii="Times New Roman" w:hAnsi="Times New Roman" w:cs="Times New Roman"/>
          <w:sz w:val="24"/>
          <w:szCs w:val="24"/>
        </w:rPr>
        <w:t xml:space="preserve"> № </w:t>
      </w:r>
      <w:r w:rsidR="00D405A9">
        <w:rPr>
          <w:rFonts w:ascii="Times New Roman" w:hAnsi="Times New Roman" w:cs="Times New Roman"/>
          <w:sz w:val="24"/>
          <w:szCs w:val="24"/>
        </w:rPr>
        <w:t>72</w:t>
      </w:r>
      <w:r w:rsidR="00F92280">
        <w:rPr>
          <w:rFonts w:ascii="Times New Roman" w:hAnsi="Times New Roman" w:cs="Times New Roman"/>
          <w:sz w:val="24"/>
          <w:szCs w:val="24"/>
        </w:rPr>
        <w:t xml:space="preserve"> «О </w:t>
      </w:r>
      <w:r w:rsidR="00D405A9">
        <w:rPr>
          <w:rFonts w:ascii="Times New Roman" w:hAnsi="Times New Roman" w:cs="Times New Roman"/>
          <w:sz w:val="24"/>
          <w:szCs w:val="24"/>
        </w:rPr>
        <w:t xml:space="preserve">передаче </w:t>
      </w:r>
      <w:proofErr w:type="gramStart"/>
      <w:r w:rsidR="00D405A9">
        <w:rPr>
          <w:rFonts w:ascii="Times New Roman" w:hAnsi="Times New Roman" w:cs="Times New Roman"/>
          <w:sz w:val="24"/>
          <w:szCs w:val="24"/>
        </w:rPr>
        <w:t>осуществления части полномочий органов местного самоуправления муниципального</w:t>
      </w:r>
      <w:proofErr w:type="gramEnd"/>
      <w:r w:rsidR="00D405A9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D405A9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="00D405A9">
        <w:rPr>
          <w:rFonts w:ascii="Times New Roman" w:hAnsi="Times New Roman" w:cs="Times New Roman"/>
          <w:sz w:val="24"/>
          <w:szCs w:val="24"/>
        </w:rPr>
        <w:t xml:space="preserve"> городское поселение» органам местного самоуправления муниципального образования «</w:t>
      </w:r>
      <w:proofErr w:type="spellStart"/>
      <w:r w:rsidR="00D405A9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="00D405A9">
        <w:rPr>
          <w:rFonts w:ascii="Times New Roman" w:hAnsi="Times New Roman" w:cs="Times New Roman"/>
          <w:sz w:val="24"/>
          <w:szCs w:val="24"/>
        </w:rPr>
        <w:t xml:space="preserve"> район» на 2014 год</w:t>
      </w:r>
      <w:r w:rsidR="00F92280">
        <w:rPr>
          <w:rFonts w:ascii="Times New Roman" w:hAnsi="Times New Roman" w:cs="Times New Roman"/>
          <w:sz w:val="24"/>
          <w:szCs w:val="24"/>
        </w:rPr>
        <w:t>»</w:t>
      </w:r>
      <w:r w:rsidR="003A2120">
        <w:rPr>
          <w:rFonts w:ascii="Times New Roman" w:hAnsi="Times New Roman" w:cs="Times New Roman"/>
          <w:sz w:val="24"/>
          <w:szCs w:val="24"/>
        </w:rPr>
        <w:t xml:space="preserve"> (далее - Решение)</w:t>
      </w:r>
      <w:r w:rsidR="00F92280">
        <w:rPr>
          <w:rFonts w:ascii="Times New Roman" w:hAnsi="Times New Roman" w:cs="Times New Roman"/>
          <w:sz w:val="24"/>
          <w:szCs w:val="24"/>
        </w:rPr>
        <w:t>:</w:t>
      </w:r>
    </w:p>
    <w:p w:rsidR="003A2120" w:rsidRDefault="00F92280" w:rsidP="003A212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A2120">
        <w:rPr>
          <w:rFonts w:ascii="Times New Roman" w:hAnsi="Times New Roman" w:cs="Times New Roman"/>
          <w:sz w:val="24"/>
          <w:szCs w:val="24"/>
        </w:rPr>
        <w:t>1) абзац 1 пункта 1 решения изложить в следующей редакции: «</w:t>
      </w:r>
      <w:r w:rsidR="00FE5414">
        <w:rPr>
          <w:rFonts w:ascii="Times New Roman" w:hAnsi="Times New Roman" w:cs="Times New Roman"/>
          <w:sz w:val="24"/>
          <w:szCs w:val="24"/>
        </w:rPr>
        <w:t xml:space="preserve">- </w:t>
      </w:r>
      <w:r w:rsidR="003A2120">
        <w:rPr>
          <w:rFonts w:ascii="Times New Roman" w:hAnsi="Times New Roman" w:cs="Times New Roman"/>
          <w:sz w:val="24"/>
          <w:szCs w:val="24"/>
        </w:rPr>
        <w:t xml:space="preserve">части вопросов, предусмотренных пунктом 4 части 1 статьи 14 Федерального закона от 06.10.2003 №131- ФЗ «Об общих принципах организации местного самоуправления в Российской Федерации», пунктом 4 части 1 статьи 9 Устава муниципального образования </w:t>
      </w:r>
      <w:r w:rsidR="00FE541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E5414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="00FE5414">
        <w:rPr>
          <w:rFonts w:ascii="Times New Roman" w:hAnsi="Times New Roman" w:cs="Times New Roman"/>
          <w:sz w:val="24"/>
          <w:szCs w:val="24"/>
        </w:rPr>
        <w:t xml:space="preserve"> городское поселение», а именно, организация газоснабжения населения в границах Асиновского городского поселения;</w:t>
      </w:r>
      <w:r w:rsidR="003A2120">
        <w:rPr>
          <w:rFonts w:ascii="Times New Roman" w:hAnsi="Times New Roman" w:cs="Times New Roman"/>
          <w:sz w:val="24"/>
          <w:szCs w:val="24"/>
        </w:rPr>
        <w:t>»</w:t>
      </w:r>
      <w:r w:rsidR="00FE541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E5414" w:rsidRDefault="00FE5414" w:rsidP="003A212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2) абзац 2 пункта 1 решения изложить в следующей редакции: «- организация библиотечного обслуживания населения, комплектование и обеспечение сохранности библиотечных фондов библиотек Асиновского городского поселения, предусмотренных</w:t>
      </w:r>
      <w:r w:rsidR="003D4855">
        <w:rPr>
          <w:rFonts w:ascii="Times New Roman" w:hAnsi="Times New Roman" w:cs="Times New Roman"/>
          <w:sz w:val="24"/>
          <w:szCs w:val="24"/>
        </w:rPr>
        <w:t xml:space="preserve"> пунктом 11 части 1 статьи 14 </w:t>
      </w:r>
      <w:r w:rsidR="003D4855" w:rsidRPr="003D4855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№131- ФЗ «Об общих принципах организации местного самоуправления в Российской Федерации», пунктом </w:t>
      </w:r>
      <w:r w:rsidR="003D4855">
        <w:rPr>
          <w:rFonts w:ascii="Times New Roman" w:hAnsi="Times New Roman" w:cs="Times New Roman"/>
          <w:sz w:val="24"/>
          <w:szCs w:val="24"/>
        </w:rPr>
        <w:t>12</w:t>
      </w:r>
      <w:r w:rsidR="003D4855" w:rsidRPr="003D4855">
        <w:rPr>
          <w:rFonts w:ascii="Times New Roman" w:hAnsi="Times New Roman" w:cs="Times New Roman"/>
          <w:sz w:val="24"/>
          <w:szCs w:val="24"/>
        </w:rPr>
        <w:t xml:space="preserve"> части 1 статьи 9 Устава муниципального образования «</w:t>
      </w:r>
      <w:proofErr w:type="spellStart"/>
      <w:r w:rsidR="003D4855" w:rsidRPr="003D4855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="003D4855" w:rsidRPr="003D4855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r w:rsidR="003D4855">
        <w:rPr>
          <w:rFonts w:ascii="Times New Roman" w:hAnsi="Times New Roman" w:cs="Times New Roman"/>
          <w:sz w:val="24"/>
          <w:szCs w:val="24"/>
        </w:rPr>
        <w:t>;»;</w:t>
      </w:r>
      <w:proofErr w:type="gramEnd"/>
    </w:p>
    <w:p w:rsidR="003D4855" w:rsidRDefault="003D4855" w:rsidP="003A212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абзац 3 пункта 1 решения изложить в следующей редакции: «- части вопросов, предусмотренных пунктом 20 части 1 статьи 14 </w:t>
      </w:r>
      <w:r w:rsidRPr="003D4855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№131- ФЗ «Об общих принципах организации местного самоуправления в Российской Федерации», пунктом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D4855">
        <w:rPr>
          <w:rFonts w:ascii="Times New Roman" w:hAnsi="Times New Roman" w:cs="Times New Roman"/>
          <w:sz w:val="24"/>
          <w:szCs w:val="24"/>
        </w:rPr>
        <w:t xml:space="preserve"> части 1 статьи 9 Устава муниципального образования «</w:t>
      </w:r>
      <w:proofErr w:type="spellStart"/>
      <w:r w:rsidRPr="003D4855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Pr="003D4855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r>
        <w:rPr>
          <w:rFonts w:ascii="Times New Roman" w:hAnsi="Times New Roman" w:cs="Times New Roman"/>
          <w:sz w:val="24"/>
          <w:szCs w:val="24"/>
        </w:rPr>
        <w:t>, а именно, утверждение генеральных планов Асиновского городского поселения, правил землепользования и застройки</w:t>
      </w:r>
      <w:r w:rsidR="00D6159E">
        <w:rPr>
          <w:rFonts w:ascii="Times New Roman" w:hAnsi="Times New Roman" w:cs="Times New Roman"/>
          <w:sz w:val="24"/>
          <w:szCs w:val="24"/>
        </w:rPr>
        <w:t>, утверждение подготовленной</w:t>
      </w:r>
      <w:proofErr w:type="gramEnd"/>
      <w:r w:rsidR="00D615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159E">
        <w:rPr>
          <w:rFonts w:ascii="Times New Roman" w:hAnsi="Times New Roman" w:cs="Times New Roman"/>
          <w:sz w:val="24"/>
          <w:szCs w:val="24"/>
        </w:rPr>
        <w:t xml:space="preserve">на основе генеральных планов Асиновского городского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</w:t>
      </w:r>
      <w:r w:rsidR="00D6159E">
        <w:rPr>
          <w:rFonts w:ascii="Times New Roman" w:hAnsi="Times New Roman" w:cs="Times New Roman"/>
          <w:sz w:val="24"/>
          <w:szCs w:val="24"/>
        </w:rPr>
        <w:lastRenderedPageBreak/>
        <w:t>эксплуатацию при осуществлении строительства, реконструкции объектов капитального строительства, расположенных на территории Асиновского городского поселения, утверждение местных нормативов градостроительного проектирования поселений;»;</w:t>
      </w:r>
      <w:proofErr w:type="gramEnd"/>
    </w:p>
    <w:p w:rsidR="00D6159E" w:rsidRDefault="00D6159E" w:rsidP="003A212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абзац 4 пункта 1 решения изложить в следующей редакции: «- присвоение наименований улицам, площадям и иным территориям проживания граждан в населенных пунктах, установление нумерации домов, предусмотренных </w:t>
      </w:r>
      <w:r w:rsidRPr="00D6159E">
        <w:rPr>
          <w:rFonts w:ascii="Times New Roman" w:hAnsi="Times New Roman" w:cs="Times New Roman"/>
          <w:sz w:val="24"/>
          <w:szCs w:val="24"/>
        </w:rPr>
        <w:t>пунктом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6159E">
        <w:rPr>
          <w:rFonts w:ascii="Times New Roman" w:hAnsi="Times New Roman" w:cs="Times New Roman"/>
          <w:sz w:val="24"/>
          <w:szCs w:val="24"/>
        </w:rPr>
        <w:t xml:space="preserve"> части 1 статьи 14 Федерального закона от 06.10.2003 №131- ФЗ «Об общих принципах организации местного самоуправления в Российской Федерации», пунктом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159E">
        <w:rPr>
          <w:rFonts w:ascii="Times New Roman" w:hAnsi="Times New Roman" w:cs="Times New Roman"/>
          <w:sz w:val="24"/>
          <w:szCs w:val="24"/>
        </w:rPr>
        <w:t xml:space="preserve"> части 1 статьи 9 Устава муниципального образования «</w:t>
      </w:r>
      <w:proofErr w:type="spellStart"/>
      <w:r w:rsidRPr="00D6159E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Pr="00D6159E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r>
        <w:rPr>
          <w:rFonts w:ascii="Times New Roman" w:hAnsi="Times New Roman" w:cs="Times New Roman"/>
          <w:sz w:val="24"/>
          <w:szCs w:val="24"/>
        </w:rPr>
        <w:t>;»;</w:t>
      </w:r>
      <w:proofErr w:type="gramEnd"/>
    </w:p>
    <w:p w:rsidR="00433A61" w:rsidRDefault="00D6159E" w:rsidP="00861EF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5) абзац 5 пункта 1 решения изложить в следующей редакции: «- </w:t>
      </w:r>
      <w:r w:rsidR="00861EF2">
        <w:rPr>
          <w:rFonts w:ascii="Times New Roman" w:hAnsi="Times New Roman" w:cs="Times New Roman"/>
          <w:sz w:val="24"/>
          <w:szCs w:val="24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предпринимательства, предусмотренных </w:t>
      </w:r>
      <w:r w:rsidR="00861EF2" w:rsidRPr="00861EF2">
        <w:rPr>
          <w:rFonts w:ascii="Times New Roman" w:hAnsi="Times New Roman" w:cs="Times New Roman"/>
          <w:sz w:val="24"/>
          <w:szCs w:val="24"/>
        </w:rPr>
        <w:t>пунктом 2</w:t>
      </w:r>
      <w:r w:rsidR="00861EF2">
        <w:rPr>
          <w:rFonts w:ascii="Times New Roman" w:hAnsi="Times New Roman" w:cs="Times New Roman"/>
          <w:sz w:val="24"/>
          <w:szCs w:val="24"/>
        </w:rPr>
        <w:t>8</w:t>
      </w:r>
      <w:r w:rsidR="00861EF2" w:rsidRPr="00861EF2">
        <w:rPr>
          <w:rFonts w:ascii="Times New Roman" w:hAnsi="Times New Roman" w:cs="Times New Roman"/>
          <w:sz w:val="24"/>
          <w:szCs w:val="24"/>
        </w:rPr>
        <w:t xml:space="preserve"> части 1 статьи 14 Федерального закона от 06.10.2003 №131- ФЗ «Об общих принципах организации местного самоуправления в Российской Федерации», пунктом </w:t>
      </w:r>
      <w:r w:rsidR="00861EF2">
        <w:rPr>
          <w:rFonts w:ascii="Times New Roman" w:hAnsi="Times New Roman" w:cs="Times New Roman"/>
          <w:sz w:val="24"/>
          <w:szCs w:val="24"/>
        </w:rPr>
        <w:t>30</w:t>
      </w:r>
      <w:r w:rsidR="00861EF2" w:rsidRPr="00861EF2">
        <w:rPr>
          <w:rFonts w:ascii="Times New Roman" w:hAnsi="Times New Roman" w:cs="Times New Roman"/>
          <w:sz w:val="24"/>
          <w:szCs w:val="24"/>
        </w:rPr>
        <w:t xml:space="preserve"> части 1 статьи 9 Устава муниципального образования «</w:t>
      </w:r>
      <w:proofErr w:type="spellStart"/>
      <w:r w:rsidR="00861EF2" w:rsidRPr="00861EF2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="00861EF2" w:rsidRPr="00861EF2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r w:rsidR="00861EF2">
        <w:rPr>
          <w:rFonts w:ascii="Times New Roman" w:hAnsi="Times New Roman" w:cs="Times New Roman"/>
          <w:sz w:val="24"/>
          <w:szCs w:val="24"/>
        </w:rPr>
        <w:t>;»</w:t>
      </w:r>
      <w:r w:rsidR="00433A6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11C32" w:rsidRPr="001D4A74" w:rsidRDefault="00433A61" w:rsidP="00861EF2">
      <w:pPr>
        <w:pStyle w:val="ConsNormal"/>
        <w:widowControl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6) в абзаце 8 пункта 1 решения числовое значение «6»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числовое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значение «7»;</w:t>
      </w:r>
      <w:bookmarkStart w:id="0" w:name="_GoBack"/>
      <w:bookmarkEnd w:id="0"/>
      <w:r w:rsidR="00011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D84" w:rsidRDefault="00F92280" w:rsidP="00C80AFB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Настоящее решение подлежит официальному опубликованию в средствах массовой информации и вступает в силу со дня его официального опубликования.</w:t>
      </w:r>
    </w:p>
    <w:p w:rsidR="00C32D84" w:rsidRDefault="00C32D84" w:rsidP="00C32D8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1E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Контроль над исполнением настоящего решения возложить на </w:t>
      </w:r>
      <w:r w:rsidR="00861EF2">
        <w:rPr>
          <w:rFonts w:ascii="Times New Roman" w:hAnsi="Times New Roman" w:cs="Times New Roman"/>
          <w:sz w:val="24"/>
          <w:szCs w:val="24"/>
        </w:rPr>
        <w:t xml:space="preserve">контрольно – правовой </w:t>
      </w:r>
      <w:r w:rsidR="003D5BC7">
        <w:rPr>
          <w:rFonts w:ascii="Times New Roman" w:hAnsi="Times New Roman" w:cs="Times New Roman"/>
          <w:sz w:val="24"/>
          <w:szCs w:val="24"/>
        </w:rPr>
        <w:t xml:space="preserve">комитет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861EF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</w:t>
      </w:r>
      <w:r w:rsidR="00861EF2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861EF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61EF2">
        <w:rPr>
          <w:rFonts w:ascii="Times New Roman" w:hAnsi="Times New Roman" w:cs="Times New Roman"/>
          <w:sz w:val="24"/>
          <w:szCs w:val="24"/>
        </w:rPr>
        <w:t>е»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61EF2">
        <w:rPr>
          <w:rFonts w:ascii="Times New Roman" w:hAnsi="Times New Roman" w:cs="Times New Roman"/>
          <w:sz w:val="24"/>
          <w:szCs w:val="24"/>
        </w:rPr>
        <w:t>Дорохов М.В</w:t>
      </w:r>
      <w:r>
        <w:rPr>
          <w:rFonts w:ascii="Times New Roman" w:hAnsi="Times New Roman" w:cs="Times New Roman"/>
          <w:sz w:val="24"/>
          <w:szCs w:val="24"/>
        </w:rPr>
        <w:t>.).</w:t>
      </w: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Асиновского городского поселения-</w:t>
      </w: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Асиновского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</w:t>
      </w:r>
      <w:r w:rsidR="003D5BC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Данильчук</w:t>
      </w:r>
      <w:proofErr w:type="spellEnd"/>
    </w:p>
    <w:p w:rsidR="008F4FC0" w:rsidRDefault="008F4FC0"/>
    <w:sectPr w:rsidR="008F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56777"/>
    <w:multiLevelType w:val="hybridMultilevel"/>
    <w:tmpl w:val="46521868"/>
    <w:lvl w:ilvl="0" w:tplc="0D503A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8273787"/>
    <w:multiLevelType w:val="hybridMultilevel"/>
    <w:tmpl w:val="44C81590"/>
    <w:lvl w:ilvl="0" w:tplc="0A14F3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4E"/>
    <w:rsid w:val="00011C32"/>
    <w:rsid w:val="000D5736"/>
    <w:rsid w:val="001843E5"/>
    <w:rsid w:val="001D4A74"/>
    <w:rsid w:val="002D758F"/>
    <w:rsid w:val="003A2120"/>
    <w:rsid w:val="003D4855"/>
    <w:rsid w:val="003D5BC7"/>
    <w:rsid w:val="00433A61"/>
    <w:rsid w:val="007F6A41"/>
    <w:rsid w:val="00861EF2"/>
    <w:rsid w:val="008E2F4F"/>
    <w:rsid w:val="008F4FC0"/>
    <w:rsid w:val="00A73DD0"/>
    <w:rsid w:val="00B53D4E"/>
    <w:rsid w:val="00C32D84"/>
    <w:rsid w:val="00C80AFB"/>
    <w:rsid w:val="00D405A9"/>
    <w:rsid w:val="00D6159E"/>
    <w:rsid w:val="00DF3302"/>
    <w:rsid w:val="00F92280"/>
    <w:rsid w:val="00FE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32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аголовок статьи"/>
    <w:basedOn w:val="a"/>
    <w:next w:val="a"/>
    <w:rsid w:val="00C32D84"/>
    <w:pPr>
      <w:widowControl/>
      <w:ind w:left="1612" w:hanging="892"/>
    </w:pPr>
    <w:rPr>
      <w:rFonts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F922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5B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B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32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аголовок статьи"/>
    <w:basedOn w:val="a"/>
    <w:next w:val="a"/>
    <w:rsid w:val="00C32D84"/>
    <w:pPr>
      <w:widowControl/>
      <w:ind w:left="1612" w:hanging="892"/>
    </w:pPr>
    <w:rPr>
      <w:rFonts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F922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5B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B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2013-11-19T04:23:00Z</cp:lastPrinted>
  <dcterms:created xsi:type="dcterms:W3CDTF">2013-09-02T05:19:00Z</dcterms:created>
  <dcterms:modified xsi:type="dcterms:W3CDTF">2013-11-19T04:33:00Z</dcterms:modified>
</cp:coreProperties>
</file>