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6E75CA" w:rsidP="006F7378"/>
    <w:p w:rsidR="006E75CA" w:rsidRDefault="006E75CA" w:rsidP="006F7378">
      <w:pPr>
        <w:ind w:left="851" w:firstLine="851"/>
      </w:pPr>
    </w:p>
    <w:tbl>
      <w:tblPr>
        <w:tblpPr w:leftFromText="180" w:rightFromText="180" w:vertAnchor="text" w:horzAnchor="margin" w:tblpX="534" w:tblpY="-302"/>
        <w:tblW w:w="10173" w:type="dxa"/>
        <w:tblLook w:val="0000" w:firstRow="0" w:lastRow="0" w:firstColumn="0" w:lastColumn="0" w:noHBand="0" w:noVBand="0"/>
      </w:tblPr>
      <w:tblGrid>
        <w:gridCol w:w="10173"/>
      </w:tblGrid>
      <w:tr w:rsidR="00B212A5" w:rsidRPr="00AB202B" w:rsidTr="00AB202B">
        <w:trPr>
          <w:trHeight w:val="644"/>
        </w:trPr>
        <w:tc>
          <w:tcPr>
            <w:tcW w:w="10173" w:type="dxa"/>
            <w:vAlign w:val="bottom"/>
          </w:tcPr>
          <w:p w:rsidR="002C1405" w:rsidRPr="00AB202B" w:rsidRDefault="002C1405" w:rsidP="002C14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02B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AB202B">
              <w:rPr>
                <w:rFonts w:ascii="Times New Roman" w:hAnsi="Times New Roman"/>
                <w:b/>
                <w:sz w:val="28"/>
                <w:szCs w:val="28"/>
              </w:rPr>
              <w:t>АДМИНИСТРАЦИЯ АСИНОВСКОГО  ГОРОДСКОГО ПОСЕЛЕНИЯ                                                     ТОМСКОЙ ОБЛАСТИ</w:t>
            </w:r>
          </w:p>
          <w:p w:rsidR="00B212A5" w:rsidRPr="00AB202B" w:rsidRDefault="00AB202B" w:rsidP="00AB202B">
            <w:pPr>
              <w:spacing w:line="240" w:lineRule="auto"/>
              <w:ind w:left="851" w:firstLine="851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</w:t>
            </w:r>
            <w:r w:rsidR="00B212A5" w:rsidRPr="00AB202B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B212A5" w:rsidRPr="00AB202B" w:rsidRDefault="00D36810" w:rsidP="002C1405">
            <w:pPr>
              <w:tabs>
                <w:tab w:val="left" w:pos="6840"/>
              </w:tabs>
              <w:spacing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02B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E4518" w:rsidRPr="00AB2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0D0A">
              <w:rPr>
                <w:rFonts w:ascii="Times New Roman" w:hAnsi="Times New Roman"/>
                <w:sz w:val="24"/>
                <w:szCs w:val="24"/>
              </w:rPr>
              <w:t>31.03.2021</w:t>
            </w:r>
            <w:r w:rsidR="006F7378" w:rsidRPr="00AB202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AB202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BC0D0A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bookmarkStart w:id="0" w:name="_GoBack"/>
            <w:bookmarkEnd w:id="0"/>
            <w:r w:rsidR="00763CF5" w:rsidRPr="00AB20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C0D0A">
              <w:rPr>
                <w:rFonts w:ascii="Times New Roman" w:hAnsi="Times New Roman"/>
                <w:sz w:val="24"/>
                <w:szCs w:val="24"/>
              </w:rPr>
              <w:t>132/21</w:t>
            </w:r>
          </w:p>
          <w:p w:rsidR="00B212A5" w:rsidRPr="00AB202B" w:rsidRDefault="00B212A5" w:rsidP="00AB202B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02B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</w:tr>
    </w:tbl>
    <w:p w:rsidR="00D56E4E" w:rsidRPr="00AB202B" w:rsidRDefault="00D56E4E" w:rsidP="00A84A42">
      <w:pPr>
        <w:spacing w:after="0" w:line="240" w:lineRule="auto"/>
        <w:ind w:left="851" w:firstLine="850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AB202B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AB202B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AB202B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AB202B">
        <w:rPr>
          <w:rFonts w:ascii="Times New Roman" w:hAnsi="Times New Roman"/>
          <w:b/>
          <w:sz w:val="24"/>
          <w:szCs w:val="24"/>
        </w:rPr>
        <w:t>22.04.</w:t>
      </w:r>
      <w:r w:rsidR="007D3D4B" w:rsidRPr="00AB202B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AB202B">
        <w:rPr>
          <w:rFonts w:ascii="Times New Roman" w:hAnsi="Times New Roman"/>
          <w:b/>
          <w:sz w:val="24"/>
          <w:szCs w:val="24"/>
        </w:rPr>
        <w:t>«</w:t>
      </w:r>
      <w:r w:rsidR="007D3D4B" w:rsidRPr="00AB202B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</w:t>
      </w:r>
      <w:proofErr w:type="spellStart"/>
      <w:r w:rsidR="007D3D4B" w:rsidRPr="00AB202B">
        <w:rPr>
          <w:rFonts w:ascii="Times New Roman" w:hAnsi="Times New Roman"/>
          <w:b/>
          <w:sz w:val="24"/>
          <w:szCs w:val="24"/>
        </w:rPr>
        <w:t>Асиновское</w:t>
      </w:r>
      <w:proofErr w:type="spellEnd"/>
      <w:r w:rsidR="007D3D4B" w:rsidRPr="00AB202B">
        <w:rPr>
          <w:rFonts w:ascii="Times New Roman" w:hAnsi="Times New Roman"/>
          <w:b/>
          <w:sz w:val="24"/>
          <w:szCs w:val="24"/>
        </w:rPr>
        <w:t xml:space="preserve"> городское поселение</w:t>
      </w:r>
      <w:r w:rsidR="00B00CE4" w:rsidRPr="00AB202B">
        <w:rPr>
          <w:rFonts w:ascii="Times New Roman" w:hAnsi="Times New Roman"/>
          <w:b/>
          <w:sz w:val="24"/>
          <w:szCs w:val="24"/>
        </w:rPr>
        <w:t>»</w:t>
      </w:r>
    </w:p>
    <w:p w:rsidR="00D56E4E" w:rsidRPr="00AB202B" w:rsidRDefault="00D56E4E" w:rsidP="006F7378">
      <w:pPr>
        <w:widowControl w:val="0"/>
        <w:autoSpaceDE w:val="0"/>
        <w:autoSpaceDN w:val="0"/>
        <w:adjustRightInd w:val="0"/>
        <w:spacing w:after="0" w:line="240" w:lineRule="auto"/>
        <w:ind w:left="851" w:firstLine="851"/>
        <w:jc w:val="center"/>
        <w:rPr>
          <w:rFonts w:ascii="Times New Roman" w:hAnsi="Times New Roman"/>
          <w:sz w:val="24"/>
          <w:szCs w:val="24"/>
        </w:rPr>
      </w:pPr>
    </w:p>
    <w:p w:rsidR="00F5667C" w:rsidRPr="00AB202B" w:rsidRDefault="003D280F" w:rsidP="006F7378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202B">
        <w:rPr>
          <w:rFonts w:ascii="Times New Roman" w:hAnsi="Times New Roman"/>
          <w:sz w:val="24"/>
          <w:szCs w:val="24"/>
        </w:rPr>
        <w:t>В ц</w:t>
      </w:r>
      <w:r w:rsidR="002C1405" w:rsidRPr="00AB202B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Pr="00AB202B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3D280F" w:rsidRDefault="003D280F" w:rsidP="006F7378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D56E4E" w:rsidRPr="00B00CE4" w:rsidRDefault="00D56E4E" w:rsidP="006F7378">
      <w:pPr>
        <w:tabs>
          <w:tab w:val="left" w:pos="709"/>
        </w:tabs>
        <w:autoSpaceDE w:val="0"/>
        <w:autoSpaceDN w:val="0"/>
        <w:adjustRightInd w:val="0"/>
        <w:spacing w:line="240" w:lineRule="auto"/>
        <w:ind w:left="851" w:firstLine="851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032254" w:rsidRPr="00AB202B" w:rsidRDefault="00F5667C" w:rsidP="006F7378">
      <w:pPr>
        <w:pStyle w:val="a3"/>
        <w:numPr>
          <w:ilvl w:val="0"/>
          <w:numId w:val="9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AB202B">
        <w:rPr>
          <w:rFonts w:ascii="Times New Roman" w:hAnsi="Times New Roman"/>
          <w:sz w:val="24"/>
          <w:szCs w:val="24"/>
        </w:rPr>
        <w:t>В</w:t>
      </w:r>
      <w:r w:rsidR="00CC08FF" w:rsidRPr="00AB202B">
        <w:rPr>
          <w:rFonts w:ascii="Times New Roman" w:hAnsi="Times New Roman"/>
          <w:sz w:val="24"/>
          <w:szCs w:val="24"/>
        </w:rPr>
        <w:t xml:space="preserve"> </w:t>
      </w:r>
      <w:r w:rsidR="009D577B" w:rsidRPr="00AB202B">
        <w:rPr>
          <w:rFonts w:ascii="Times New Roman" w:hAnsi="Times New Roman"/>
          <w:sz w:val="24"/>
          <w:szCs w:val="24"/>
        </w:rPr>
        <w:t>Р</w:t>
      </w:r>
      <w:r w:rsidRPr="00AB202B">
        <w:rPr>
          <w:rFonts w:ascii="Times New Roman" w:hAnsi="Times New Roman"/>
          <w:sz w:val="24"/>
          <w:szCs w:val="24"/>
        </w:rPr>
        <w:t>еестр мест (площадок) накопления твердых коммунальных отходов на территории муниципального образования «</w:t>
      </w:r>
      <w:proofErr w:type="spellStart"/>
      <w:r w:rsidRPr="00AB202B">
        <w:rPr>
          <w:rFonts w:ascii="Times New Roman" w:hAnsi="Times New Roman"/>
          <w:sz w:val="24"/>
          <w:szCs w:val="24"/>
        </w:rPr>
        <w:t>Асиновское</w:t>
      </w:r>
      <w:proofErr w:type="spellEnd"/>
      <w:r w:rsidRPr="00AB202B">
        <w:rPr>
          <w:rFonts w:ascii="Times New Roman" w:hAnsi="Times New Roman"/>
          <w:sz w:val="24"/>
          <w:szCs w:val="24"/>
        </w:rPr>
        <w:t xml:space="preserve"> городское поселение», утвержденный </w:t>
      </w:r>
      <w:r w:rsidR="00340EF0" w:rsidRPr="00AB202B">
        <w:rPr>
          <w:rFonts w:ascii="Times New Roman" w:hAnsi="Times New Roman"/>
          <w:sz w:val="24"/>
          <w:szCs w:val="24"/>
        </w:rPr>
        <w:t>приложение</w:t>
      </w:r>
      <w:r w:rsidRPr="00AB202B">
        <w:rPr>
          <w:rFonts w:ascii="Times New Roman" w:hAnsi="Times New Roman"/>
          <w:sz w:val="24"/>
          <w:szCs w:val="24"/>
        </w:rPr>
        <w:t>м</w:t>
      </w:r>
      <w:r w:rsidR="00340EF0" w:rsidRPr="00AB202B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AB202B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AB202B">
        <w:rPr>
          <w:rFonts w:ascii="Times New Roman" w:hAnsi="Times New Roman"/>
          <w:sz w:val="24"/>
          <w:szCs w:val="24"/>
        </w:rPr>
        <w:t xml:space="preserve">от </w:t>
      </w:r>
      <w:r w:rsidRPr="00AB202B">
        <w:rPr>
          <w:rFonts w:ascii="Times New Roman" w:hAnsi="Times New Roman"/>
          <w:sz w:val="24"/>
          <w:szCs w:val="24"/>
        </w:rPr>
        <w:t>22.04.</w:t>
      </w:r>
      <w:r w:rsidR="007D3D4B" w:rsidRPr="00AB202B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AB202B">
        <w:rPr>
          <w:rFonts w:ascii="Times New Roman" w:hAnsi="Times New Roman"/>
          <w:sz w:val="24"/>
          <w:szCs w:val="24"/>
        </w:rPr>
        <w:t xml:space="preserve"> «</w:t>
      </w:r>
      <w:r w:rsidR="007D3D4B" w:rsidRPr="00AB202B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</w:t>
      </w:r>
      <w:proofErr w:type="spellStart"/>
      <w:r w:rsidR="007D3D4B" w:rsidRPr="00AB202B">
        <w:rPr>
          <w:rFonts w:ascii="Times New Roman" w:hAnsi="Times New Roman"/>
          <w:sz w:val="24"/>
          <w:szCs w:val="24"/>
        </w:rPr>
        <w:t>Асиновское</w:t>
      </w:r>
      <w:proofErr w:type="spellEnd"/>
      <w:r w:rsidR="007D3D4B" w:rsidRPr="00AB202B">
        <w:rPr>
          <w:rFonts w:ascii="Times New Roman" w:hAnsi="Times New Roman"/>
          <w:sz w:val="24"/>
          <w:szCs w:val="24"/>
        </w:rPr>
        <w:t xml:space="preserve"> городское поселение</w:t>
      </w:r>
      <w:r w:rsidR="007E68AA" w:rsidRPr="00AB202B">
        <w:rPr>
          <w:rFonts w:ascii="Times New Roman" w:hAnsi="Times New Roman"/>
          <w:sz w:val="24"/>
          <w:szCs w:val="24"/>
        </w:rPr>
        <w:t>»</w:t>
      </w:r>
      <w:r w:rsidRPr="00AB202B">
        <w:rPr>
          <w:rFonts w:ascii="Times New Roman" w:hAnsi="Times New Roman"/>
          <w:sz w:val="24"/>
          <w:szCs w:val="24"/>
        </w:rPr>
        <w:t xml:space="preserve"> (далее-Постановление) внести следующ</w:t>
      </w:r>
      <w:r w:rsidR="00D306A8" w:rsidRPr="00AB202B">
        <w:rPr>
          <w:rFonts w:ascii="Times New Roman" w:hAnsi="Times New Roman"/>
          <w:sz w:val="24"/>
          <w:szCs w:val="24"/>
        </w:rPr>
        <w:t>е</w:t>
      </w:r>
      <w:r w:rsidRPr="00AB202B">
        <w:rPr>
          <w:rFonts w:ascii="Times New Roman" w:hAnsi="Times New Roman"/>
          <w:sz w:val="24"/>
          <w:szCs w:val="24"/>
        </w:rPr>
        <w:t>е изменени</w:t>
      </w:r>
      <w:r w:rsidR="00D306A8" w:rsidRPr="00AB202B">
        <w:rPr>
          <w:rFonts w:ascii="Times New Roman" w:hAnsi="Times New Roman"/>
          <w:sz w:val="24"/>
          <w:szCs w:val="24"/>
        </w:rPr>
        <w:t>е</w:t>
      </w:r>
      <w:r w:rsidRPr="00AB202B">
        <w:rPr>
          <w:rFonts w:ascii="Times New Roman" w:hAnsi="Times New Roman"/>
          <w:sz w:val="24"/>
          <w:szCs w:val="24"/>
        </w:rPr>
        <w:t>:</w:t>
      </w:r>
    </w:p>
    <w:p w:rsidR="003D0EAA" w:rsidRPr="00AB202B" w:rsidRDefault="00D306A8" w:rsidP="006F7378">
      <w:pPr>
        <w:tabs>
          <w:tab w:val="left" w:pos="85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AB202B">
        <w:rPr>
          <w:rFonts w:ascii="Times New Roman" w:hAnsi="Times New Roman"/>
          <w:sz w:val="24"/>
          <w:szCs w:val="24"/>
        </w:rPr>
        <w:t xml:space="preserve">     </w:t>
      </w:r>
      <w:r w:rsidR="00E41BBF" w:rsidRPr="00AB202B">
        <w:rPr>
          <w:rFonts w:ascii="Times New Roman" w:hAnsi="Times New Roman"/>
          <w:sz w:val="24"/>
          <w:szCs w:val="24"/>
        </w:rPr>
        <w:t xml:space="preserve">Приложение № 2 </w:t>
      </w:r>
      <w:r w:rsidR="00EB4B0C" w:rsidRPr="00AB202B">
        <w:rPr>
          <w:rFonts w:ascii="Times New Roman" w:hAnsi="Times New Roman"/>
          <w:sz w:val="24"/>
          <w:szCs w:val="24"/>
        </w:rPr>
        <w:t xml:space="preserve">к </w:t>
      </w:r>
      <w:r w:rsidRPr="00AB202B">
        <w:rPr>
          <w:rFonts w:ascii="Times New Roman" w:hAnsi="Times New Roman"/>
          <w:sz w:val="24"/>
          <w:szCs w:val="24"/>
        </w:rPr>
        <w:t>По</w:t>
      </w:r>
      <w:r w:rsidR="00EB4B0C" w:rsidRPr="00AB202B">
        <w:rPr>
          <w:rFonts w:ascii="Times New Roman" w:hAnsi="Times New Roman"/>
          <w:sz w:val="24"/>
          <w:szCs w:val="24"/>
        </w:rPr>
        <w:t xml:space="preserve">становлению </w:t>
      </w:r>
      <w:r w:rsidR="008E3511" w:rsidRPr="00AB202B">
        <w:rPr>
          <w:rFonts w:ascii="Times New Roman" w:hAnsi="Times New Roman"/>
          <w:sz w:val="24"/>
          <w:szCs w:val="24"/>
        </w:rPr>
        <w:t>изложить в новой редакции</w:t>
      </w:r>
      <w:r w:rsidRPr="00AB202B">
        <w:rPr>
          <w:rFonts w:ascii="Times New Roman" w:hAnsi="Times New Roman"/>
          <w:sz w:val="24"/>
          <w:szCs w:val="24"/>
        </w:rPr>
        <w:t>, согласно приложению к настоящему постановлению</w:t>
      </w:r>
      <w:r w:rsidR="003D0EAA" w:rsidRPr="00AB202B">
        <w:rPr>
          <w:rFonts w:ascii="Times New Roman" w:hAnsi="Times New Roman"/>
          <w:sz w:val="24"/>
          <w:szCs w:val="24"/>
        </w:rPr>
        <w:t>.</w:t>
      </w:r>
    </w:p>
    <w:p w:rsidR="00D306A8" w:rsidRPr="00AB202B" w:rsidRDefault="008D1E35" w:rsidP="008D1E35">
      <w:pPr>
        <w:tabs>
          <w:tab w:val="left" w:pos="426"/>
          <w:tab w:val="left" w:pos="851"/>
          <w:tab w:val="left" w:pos="1701"/>
        </w:tabs>
        <w:spacing w:line="240" w:lineRule="atLeast"/>
        <w:ind w:left="851" w:firstLine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D306A8" w:rsidRPr="00AB202B">
        <w:rPr>
          <w:rFonts w:ascii="Times New Roman" w:hAnsi="Times New Roman"/>
          <w:sz w:val="24"/>
          <w:szCs w:val="24"/>
        </w:rPr>
        <w:t xml:space="preserve"> 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</w:t>
      </w:r>
      <w:proofErr w:type="spellStart"/>
      <w:r w:rsidR="00D306A8" w:rsidRPr="00AB202B">
        <w:rPr>
          <w:rFonts w:ascii="Times New Roman" w:hAnsi="Times New Roman"/>
          <w:sz w:val="24"/>
          <w:szCs w:val="24"/>
        </w:rPr>
        <w:t>Асиновское</w:t>
      </w:r>
      <w:proofErr w:type="spellEnd"/>
      <w:r w:rsidR="00D306A8" w:rsidRPr="00AB202B">
        <w:rPr>
          <w:rFonts w:ascii="Times New Roman" w:hAnsi="Times New Roman"/>
          <w:sz w:val="24"/>
          <w:szCs w:val="24"/>
        </w:rPr>
        <w:t xml:space="preserve"> городское поселение» http://www.gorodasino.ru,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AB202B" w:rsidRDefault="00D306A8" w:rsidP="006F7378">
      <w:pPr>
        <w:widowControl w:val="0"/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D306A8" w:rsidRPr="00AB202B" w:rsidRDefault="00D306A8" w:rsidP="006F7378">
      <w:pPr>
        <w:widowControl w:val="0"/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6F7378" w:rsidRPr="00AB202B" w:rsidRDefault="00020566" w:rsidP="006F7378">
      <w:pPr>
        <w:tabs>
          <w:tab w:val="left" w:pos="6090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B202B">
        <w:rPr>
          <w:rFonts w:ascii="Times New Roman" w:hAnsi="Times New Roman"/>
          <w:sz w:val="24"/>
          <w:szCs w:val="24"/>
        </w:rPr>
        <w:t>Глава</w:t>
      </w:r>
      <w:r w:rsidR="00D306A8" w:rsidRPr="00AB202B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AB202B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AB202B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AB202B">
        <w:rPr>
          <w:rFonts w:ascii="Times New Roman" w:hAnsi="Times New Roman"/>
          <w:sz w:val="24"/>
          <w:szCs w:val="24"/>
        </w:rPr>
        <w:t>А.Г.Костенков</w:t>
      </w:r>
      <w:proofErr w:type="spellEnd"/>
    </w:p>
    <w:p w:rsidR="006F7378" w:rsidRPr="003D280F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6F7378" w:rsidRDefault="006F7378" w:rsidP="002C1405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F7378" w:rsidSect="006F7378">
      <w:headerReference w:type="default" r:id="rId9"/>
      <w:pgSz w:w="11906" w:h="16838"/>
      <w:pgMar w:top="284" w:right="850" w:bottom="1134" w:left="426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18" w:rsidRDefault="00000B18" w:rsidP="00F93C41">
      <w:pPr>
        <w:spacing w:after="0" w:line="240" w:lineRule="auto"/>
      </w:pPr>
      <w:r>
        <w:separator/>
      </w:r>
    </w:p>
  </w:endnote>
  <w:endnote w:type="continuationSeparator" w:id="0">
    <w:p w:rsidR="00000B18" w:rsidRDefault="00000B18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18" w:rsidRDefault="00000B18" w:rsidP="00F93C41">
      <w:pPr>
        <w:spacing w:after="0" w:line="240" w:lineRule="auto"/>
      </w:pPr>
      <w:r>
        <w:separator/>
      </w:r>
    </w:p>
  </w:footnote>
  <w:footnote w:type="continuationSeparator" w:id="0">
    <w:p w:rsidR="00000B18" w:rsidRDefault="00000B18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036653"/>
      <w:docPartObj>
        <w:docPartGallery w:val="Page Numbers (Top of Page)"/>
        <w:docPartUnique/>
      </w:docPartObj>
    </w:sdtPr>
    <w:sdtEndPr/>
    <w:sdtContent>
      <w:p w:rsidR="00EB4B0C" w:rsidRDefault="00EB4B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05" w:rsidRPr="002C1405">
          <w:rPr>
            <w:noProof/>
            <w:lang w:val="ru-RU"/>
          </w:rPr>
          <w:t>2</w:t>
        </w:r>
        <w:r>
          <w:fldChar w:fldCharType="end"/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0B18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2A47"/>
    <w:rsid w:val="000E2DAD"/>
    <w:rsid w:val="000E315E"/>
    <w:rsid w:val="000E3D92"/>
    <w:rsid w:val="000E3FAB"/>
    <w:rsid w:val="000E6142"/>
    <w:rsid w:val="000E6D39"/>
    <w:rsid w:val="000E7939"/>
    <w:rsid w:val="000F141C"/>
    <w:rsid w:val="000F2F72"/>
    <w:rsid w:val="000F4345"/>
    <w:rsid w:val="000F4527"/>
    <w:rsid w:val="00100CD7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6D24"/>
    <w:rsid w:val="00437122"/>
    <w:rsid w:val="00442F0D"/>
    <w:rsid w:val="00444D68"/>
    <w:rsid w:val="00444FF4"/>
    <w:rsid w:val="00446480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2094"/>
    <w:rsid w:val="00562B01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3037"/>
    <w:rsid w:val="0064439B"/>
    <w:rsid w:val="00645C1A"/>
    <w:rsid w:val="00651C9B"/>
    <w:rsid w:val="00657E0C"/>
    <w:rsid w:val="0066151F"/>
    <w:rsid w:val="00661B6B"/>
    <w:rsid w:val="00661F6E"/>
    <w:rsid w:val="0066459B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A7AB1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4D50"/>
    <w:rsid w:val="00837734"/>
    <w:rsid w:val="008425D1"/>
    <w:rsid w:val="008435B6"/>
    <w:rsid w:val="0084729F"/>
    <w:rsid w:val="00847765"/>
    <w:rsid w:val="008512FB"/>
    <w:rsid w:val="00857E6C"/>
    <w:rsid w:val="00857E8C"/>
    <w:rsid w:val="008601CE"/>
    <w:rsid w:val="00860590"/>
    <w:rsid w:val="00861183"/>
    <w:rsid w:val="00862748"/>
    <w:rsid w:val="00864C4D"/>
    <w:rsid w:val="008677B5"/>
    <w:rsid w:val="00867944"/>
    <w:rsid w:val="00870E7F"/>
    <w:rsid w:val="008729F1"/>
    <w:rsid w:val="00873E8E"/>
    <w:rsid w:val="00874CA9"/>
    <w:rsid w:val="00874DDF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300"/>
    <w:rsid w:val="008A3FC7"/>
    <w:rsid w:val="008A4D6E"/>
    <w:rsid w:val="008A4FE5"/>
    <w:rsid w:val="008A5A87"/>
    <w:rsid w:val="008A6C51"/>
    <w:rsid w:val="008A765B"/>
    <w:rsid w:val="008B4190"/>
    <w:rsid w:val="008B5DFE"/>
    <w:rsid w:val="008B7603"/>
    <w:rsid w:val="008C0309"/>
    <w:rsid w:val="008C1E74"/>
    <w:rsid w:val="008C33F4"/>
    <w:rsid w:val="008C383F"/>
    <w:rsid w:val="008C6FD0"/>
    <w:rsid w:val="008C7251"/>
    <w:rsid w:val="008D1E35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6AA2"/>
    <w:rsid w:val="009676DF"/>
    <w:rsid w:val="00967E31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309D9"/>
    <w:rsid w:val="00A31AED"/>
    <w:rsid w:val="00A33647"/>
    <w:rsid w:val="00A34763"/>
    <w:rsid w:val="00A36A6D"/>
    <w:rsid w:val="00A37866"/>
    <w:rsid w:val="00A419B2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5A8D"/>
    <w:rsid w:val="00AB11A3"/>
    <w:rsid w:val="00AB14B9"/>
    <w:rsid w:val="00AB202B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64F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0D0A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F98"/>
    <w:rsid w:val="00C63986"/>
    <w:rsid w:val="00C645E6"/>
    <w:rsid w:val="00C6493D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15752"/>
    <w:rsid w:val="00D22EAD"/>
    <w:rsid w:val="00D23C2D"/>
    <w:rsid w:val="00D248CD"/>
    <w:rsid w:val="00D24E69"/>
    <w:rsid w:val="00D2599D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5B64"/>
    <w:rsid w:val="00D562FF"/>
    <w:rsid w:val="00D567F2"/>
    <w:rsid w:val="00D56E4E"/>
    <w:rsid w:val="00D575AE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7F78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2BCF"/>
    <w:rsid w:val="00E52E1B"/>
    <w:rsid w:val="00E579CE"/>
    <w:rsid w:val="00E6048C"/>
    <w:rsid w:val="00E605EA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1877-7267-4F96-A030-368651DD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186</cp:revision>
  <cp:lastPrinted>2020-08-17T07:59:00Z</cp:lastPrinted>
  <dcterms:created xsi:type="dcterms:W3CDTF">2020-03-11T06:31:00Z</dcterms:created>
  <dcterms:modified xsi:type="dcterms:W3CDTF">2021-04-01T08:50:00Z</dcterms:modified>
</cp:coreProperties>
</file>