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85" w:rsidRPr="00197964" w:rsidRDefault="004F3E85" w:rsidP="004F3E8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796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АСИНОВСКОГО ГОРОДСКОГО ПОСЕЛЕНИЯ</w:t>
      </w:r>
    </w:p>
    <w:p w:rsidR="004F3E85" w:rsidRPr="00197964" w:rsidRDefault="004F3E85" w:rsidP="004F3E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7964">
        <w:rPr>
          <w:rFonts w:ascii="Times New Roman" w:eastAsia="Times New Roman" w:hAnsi="Times New Roman"/>
          <w:b/>
          <w:sz w:val="28"/>
          <w:szCs w:val="28"/>
          <w:lang w:eastAsia="ru-RU"/>
        </w:rPr>
        <w:t>ТОМСКОЙ ОБЛАСТИ</w:t>
      </w:r>
    </w:p>
    <w:p w:rsidR="004F3E85" w:rsidRPr="00197964" w:rsidRDefault="004F3E85" w:rsidP="004F3E8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79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="00547F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</w:p>
    <w:p w:rsidR="004F3E85" w:rsidRPr="00197964" w:rsidRDefault="004F3E85" w:rsidP="004F3E85">
      <w:pPr>
        <w:tabs>
          <w:tab w:val="left" w:pos="2880"/>
          <w:tab w:val="left" w:pos="684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  <w:r w:rsidRPr="0019796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4F3E85" w:rsidRPr="00197964" w:rsidRDefault="004F3E85" w:rsidP="004F3E85">
      <w:pPr>
        <w:tabs>
          <w:tab w:val="left" w:pos="4065"/>
          <w:tab w:val="left" w:pos="673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3E85" w:rsidRPr="00285850" w:rsidRDefault="004F3E85" w:rsidP="004F3E85">
      <w:pPr>
        <w:tabs>
          <w:tab w:val="left" w:pos="4065"/>
          <w:tab w:val="left" w:pos="6735"/>
        </w:tabs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197964">
        <w:rPr>
          <w:rFonts w:ascii="Times New Roman" w:eastAsia="Times New Roman" w:hAnsi="Times New Roman"/>
          <w:b/>
          <w:lang w:eastAsia="ru-RU"/>
        </w:rPr>
        <w:t xml:space="preserve">от </w:t>
      </w:r>
      <w:r>
        <w:rPr>
          <w:rFonts w:ascii="Times New Roman" w:eastAsia="Times New Roman" w:hAnsi="Times New Roman"/>
          <w:b/>
          <w:lang w:eastAsia="ru-RU"/>
        </w:rPr>
        <w:t>_</w:t>
      </w:r>
      <w:r w:rsidR="005C710D" w:rsidRPr="005C710D">
        <w:rPr>
          <w:rFonts w:ascii="Times New Roman" w:eastAsia="Times New Roman" w:hAnsi="Times New Roman"/>
          <w:b/>
          <w:u w:val="single"/>
          <w:lang w:eastAsia="ru-RU"/>
        </w:rPr>
        <w:t>25.05.2012</w:t>
      </w:r>
      <w:r>
        <w:rPr>
          <w:rFonts w:ascii="Times New Roman" w:eastAsia="Times New Roman" w:hAnsi="Times New Roman"/>
          <w:b/>
          <w:lang w:eastAsia="ru-RU"/>
        </w:rPr>
        <w:t>___</w:t>
      </w:r>
      <w:r w:rsidRPr="00197964">
        <w:rPr>
          <w:rFonts w:ascii="Times New Roman" w:eastAsia="Times New Roman" w:hAnsi="Times New Roman"/>
          <w:b/>
          <w:lang w:eastAsia="ru-RU"/>
        </w:rPr>
        <w:t xml:space="preserve"> </w:t>
      </w:r>
      <w:r w:rsidRPr="00197964">
        <w:rPr>
          <w:rFonts w:ascii="Times New Roman" w:eastAsia="Times New Roman" w:hAnsi="Times New Roman"/>
          <w:b/>
          <w:lang w:eastAsia="ru-RU"/>
        </w:rPr>
        <w:tab/>
      </w:r>
      <w:r w:rsidRPr="00197964">
        <w:rPr>
          <w:rFonts w:ascii="Times New Roman" w:eastAsia="Times New Roman" w:hAnsi="Times New Roman"/>
          <w:b/>
          <w:lang w:eastAsia="ru-RU"/>
        </w:rPr>
        <w:tab/>
        <w:t xml:space="preserve"> </w:t>
      </w:r>
      <w:r>
        <w:rPr>
          <w:rFonts w:ascii="Times New Roman" w:eastAsia="Times New Roman" w:hAnsi="Times New Roman"/>
          <w:b/>
          <w:lang w:eastAsia="ru-RU"/>
        </w:rPr>
        <w:t xml:space="preserve">              </w:t>
      </w:r>
      <w:r w:rsidRPr="00197964">
        <w:rPr>
          <w:rFonts w:ascii="Times New Roman" w:eastAsia="Times New Roman" w:hAnsi="Times New Roman"/>
          <w:b/>
          <w:lang w:eastAsia="ru-RU"/>
        </w:rPr>
        <w:t xml:space="preserve">№ </w:t>
      </w:r>
      <w:r>
        <w:rPr>
          <w:rFonts w:ascii="Times New Roman" w:eastAsia="Times New Roman" w:hAnsi="Times New Roman"/>
          <w:b/>
          <w:lang w:eastAsia="ru-RU"/>
        </w:rPr>
        <w:t>_</w:t>
      </w:r>
      <w:r w:rsidR="005C710D" w:rsidRPr="005C710D">
        <w:rPr>
          <w:rFonts w:ascii="Times New Roman" w:eastAsia="Times New Roman" w:hAnsi="Times New Roman"/>
          <w:b/>
          <w:u w:val="single"/>
          <w:lang w:eastAsia="ru-RU"/>
        </w:rPr>
        <w:t>151/12</w:t>
      </w:r>
      <w:r>
        <w:rPr>
          <w:rFonts w:ascii="Times New Roman" w:eastAsia="Times New Roman" w:hAnsi="Times New Roman"/>
          <w:b/>
          <w:lang w:eastAsia="ru-RU"/>
        </w:rPr>
        <w:t>___</w:t>
      </w:r>
    </w:p>
    <w:p w:rsidR="004F3E85" w:rsidRPr="00197964" w:rsidRDefault="004F3E85" w:rsidP="004F3E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7964">
        <w:rPr>
          <w:rFonts w:ascii="Times New Roman" w:eastAsia="Times New Roman" w:hAnsi="Times New Roman"/>
          <w:b/>
          <w:lang w:eastAsia="ru-RU"/>
        </w:rPr>
        <w:t>г. Асино</w:t>
      </w:r>
    </w:p>
    <w:p w:rsidR="004F3E85" w:rsidRPr="00197964" w:rsidRDefault="004F3E85" w:rsidP="004F3E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3E85" w:rsidRPr="00197964" w:rsidRDefault="004F3E85" w:rsidP="004F3E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3E85" w:rsidRPr="00197964" w:rsidRDefault="004F3E85" w:rsidP="004F3E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отдельные муниципальные правовы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 акты Администрации Асиновского городского поселения</w:t>
      </w:r>
    </w:p>
    <w:p w:rsidR="004F3E85" w:rsidRPr="00197964" w:rsidRDefault="004F3E85" w:rsidP="004F3E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3E85" w:rsidRDefault="004F3E85" w:rsidP="004F3E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На основании положений Федерального закона от 27.07.2010 № 210-ФЗ «Об организации предоставления государственных и муниципальных услуг», в целях совершенствования организации работы по предоставлению муниципальных услуг </w:t>
      </w:r>
    </w:p>
    <w:p w:rsidR="004F3E85" w:rsidRDefault="004F3E85" w:rsidP="004F3E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3E85" w:rsidRPr="004F3E85" w:rsidRDefault="004F3E85" w:rsidP="004F3E8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3E8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4F3E85" w:rsidRPr="00197964" w:rsidRDefault="004F3E85" w:rsidP="004F3E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3E85" w:rsidRDefault="004F3E85" w:rsidP="004F3E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1. Внести в Административный регламент предоставления первоочередной муниципальной услуги «Предоставление информации о порядке предоставления жилищно-коммунальных услуг», утвержденный постановлением Администрации Асиновского городского поселения от 12.09.2011 № 217/11 следующие изменения:</w:t>
      </w:r>
    </w:p>
    <w:p w:rsidR="004F3E85" w:rsidRDefault="004418A8" w:rsidP="004F3E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1)</w:t>
      </w:r>
      <w:r w:rsidR="004F3E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F3E85">
        <w:rPr>
          <w:rFonts w:ascii="Times New Roman" w:eastAsia="Times New Roman" w:hAnsi="Times New Roman"/>
          <w:sz w:val="24"/>
          <w:szCs w:val="24"/>
          <w:lang w:eastAsia="ru-RU"/>
        </w:rPr>
        <w:t>ункт 5 дополнить абзацем 3 следующего содержания:</w:t>
      </w:r>
    </w:p>
    <w:p w:rsidR="004F3E85" w:rsidRPr="004F3E85" w:rsidRDefault="004F3E85" w:rsidP="004F3E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«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Муниципальная услуга может быть предоставлена в многофункциональном центре, отвечающ</w:t>
      </w:r>
      <w:r w:rsidR="004418A8">
        <w:rPr>
          <w:rFonts w:ascii="Times New Roman" w:eastAsia="Times New Roman" w:hAnsi="Times New Roman"/>
          <w:sz w:val="24"/>
          <w:szCs w:val="20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м требованиям действующего законодательства, в соответствии с соглашениями, заключенными между многофункциональным центром и Администрацией Асиновского городского поселения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.».</w:t>
      </w:r>
      <w:proofErr w:type="gramEnd"/>
    </w:p>
    <w:p w:rsidR="004F3E85" w:rsidRDefault="004F3E85" w:rsidP="004F3E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 Внести в Административный регламент предоставления первоочередной муниципальной услуги «Предоставление информации об объектах культурного наследия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регионального или местного значения, находящихся на территории муниципального образования «Асиновское городское поселение» и включенных в единый государственный реестр объектов культурного наследия (памятников истории культуры) народов Российской Федерации», утвержденный постановлением Администрации Асиновского городского поселения от 08.08.2011 № 207/11 следующие изменения:</w:t>
      </w:r>
      <w:proofErr w:type="gramEnd"/>
    </w:p>
    <w:p w:rsidR="004F3E85" w:rsidRDefault="004418A8" w:rsidP="004F3E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1)</w:t>
      </w:r>
      <w:r w:rsidR="004F3E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F3E85">
        <w:rPr>
          <w:rFonts w:ascii="Times New Roman" w:eastAsia="Times New Roman" w:hAnsi="Times New Roman"/>
          <w:sz w:val="24"/>
          <w:szCs w:val="24"/>
          <w:lang w:eastAsia="ru-RU"/>
        </w:rPr>
        <w:t>ункт 5 дополнить абзацем 3 следующего содержания:</w:t>
      </w:r>
    </w:p>
    <w:p w:rsidR="004F3E85" w:rsidRPr="004F3E85" w:rsidRDefault="004F3E85" w:rsidP="004F3E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«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Муниципальная услуга может быть предоставлена в многофункциональном центре, отвечающ</w:t>
      </w:r>
      <w:r w:rsidR="004418A8">
        <w:rPr>
          <w:rFonts w:ascii="Times New Roman" w:eastAsia="Times New Roman" w:hAnsi="Times New Roman"/>
          <w:sz w:val="24"/>
          <w:szCs w:val="20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м требованиям действующего законодательства, в соответствии с соглашениями, заключенными между многофункциональным центром и Администрацией Асиновского городского поселения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.».</w:t>
      </w:r>
      <w:proofErr w:type="gramEnd"/>
    </w:p>
    <w:p w:rsidR="004F3E85" w:rsidRDefault="004F3E85" w:rsidP="004F3E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Внести в Административный регламент предоставления первоочередной муниципальной услуги «Предоставление информации об объектах недвижимого имущества, находящегося в муниципальной собственности и предназначенных для сдачи в аренду», утвержденный постановлением Администрации Асиновского городского поселения от 05.08.2011 № 205/11 следующие изменения:</w:t>
      </w:r>
    </w:p>
    <w:p w:rsidR="004F3E85" w:rsidRDefault="004418A8" w:rsidP="004F3E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1)</w:t>
      </w:r>
      <w:r w:rsidR="004F3E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F3E85">
        <w:rPr>
          <w:rFonts w:ascii="Times New Roman" w:eastAsia="Times New Roman" w:hAnsi="Times New Roman"/>
          <w:sz w:val="24"/>
          <w:szCs w:val="24"/>
          <w:lang w:eastAsia="ru-RU"/>
        </w:rPr>
        <w:t>ункт 5 дополнить абзацем 3 следующего содержания:</w:t>
      </w:r>
    </w:p>
    <w:p w:rsidR="004F3E85" w:rsidRPr="004F3E85" w:rsidRDefault="004F3E85" w:rsidP="004F3E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«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Муниципальная услуга может быть предоставлена в многофункциональном центре, отвечающ</w:t>
      </w:r>
      <w:r w:rsidR="004418A8">
        <w:rPr>
          <w:rFonts w:ascii="Times New Roman" w:eastAsia="Times New Roman" w:hAnsi="Times New Roman"/>
          <w:sz w:val="24"/>
          <w:szCs w:val="20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м требованиям действующего законодательства, в соответствии с соглашениями, заключенными между многофункциональным центром и Администрацией Асиновского городского поселения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.».</w:t>
      </w:r>
      <w:proofErr w:type="gramEnd"/>
    </w:p>
    <w:p w:rsidR="004F3E85" w:rsidRDefault="004F3E85" w:rsidP="004F3E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4.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Административный регламент предоставления первоочередной муниципальной услуги «Предоставление информации об очередности 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жилых помещений на условиях социального найма», утвержденный постановлением Администрации Асиновского городского поселения от 05.08.2011 № 204/11 следующие изменения:</w:t>
      </w:r>
    </w:p>
    <w:p w:rsidR="00547F63" w:rsidRDefault="004418A8" w:rsidP="00547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47F6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47F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47F63">
        <w:rPr>
          <w:rFonts w:ascii="Times New Roman" w:eastAsia="Times New Roman" w:hAnsi="Times New Roman"/>
          <w:sz w:val="24"/>
          <w:szCs w:val="24"/>
          <w:lang w:eastAsia="ru-RU"/>
        </w:rPr>
        <w:t>ункт 5 дополнить абзацем 3 следующего содержания:</w:t>
      </w:r>
    </w:p>
    <w:p w:rsidR="00547F63" w:rsidRPr="004F3E85" w:rsidRDefault="00547F63" w:rsidP="00547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«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Муниципальная услуга может быть предоставлена в многофункциональном центре, отвечающ</w:t>
      </w:r>
      <w:r w:rsidR="004418A8">
        <w:rPr>
          <w:rFonts w:ascii="Times New Roman" w:eastAsia="Times New Roman" w:hAnsi="Times New Roman"/>
          <w:sz w:val="24"/>
          <w:szCs w:val="20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м требованиям действующего законодательства, в соответствии с соглашениями, заключенными между многофункциональным центром и Администрацией Асиновского городского поселения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.».</w:t>
      </w:r>
      <w:proofErr w:type="gramEnd"/>
    </w:p>
    <w:p w:rsidR="004F3E85" w:rsidRDefault="004F3E85" w:rsidP="004F3E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5.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Внести в Административный регламент предоставления муниципальной услуги «Включение граждан в список, нуждающихся в древесине для собственных нужд на территории Асиновского городского поселения Томской области», утвержденный постановлением Администрации Асиновского городского поселения от 05.08.2011 № 203/11 следующие изменения:</w:t>
      </w:r>
    </w:p>
    <w:p w:rsidR="00547F63" w:rsidRDefault="004418A8" w:rsidP="00547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1)</w:t>
      </w:r>
      <w:r w:rsidR="00547F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47F63">
        <w:rPr>
          <w:rFonts w:ascii="Times New Roman" w:eastAsia="Times New Roman" w:hAnsi="Times New Roman"/>
          <w:sz w:val="24"/>
          <w:szCs w:val="24"/>
          <w:lang w:eastAsia="ru-RU"/>
        </w:rPr>
        <w:t>ункт 5 дополнить абзацем 3 следующего содержания:</w:t>
      </w:r>
    </w:p>
    <w:p w:rsidR="00547F63" w:rsidRPr="004F3E85" w:rsidRDefault="00547F63" w:rsidP="00547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«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Муниципальная услуга может быть предоставлена в многофункциональном центре, отвечающ</w:t>
      </w:r>
      <w:r w:rsidR="004418A8">
        <w:rPr>
          <w:rFonts w:ascii="Times New Roman" w:eastAsia="Times New Roman" w:hAnsi="Times New Roman"/>
          <w:sz w:val="24"/>
          <w:szCs w:val="20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м требованиям действующего законодательства, в соответствии с соглашениями, заключенными между многофункциональным центром и Администрацией Асиновского городского поселения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.».</w:t>
      </w:r>
      <w:proofErr w:type="gramEnd"/>
    </w:p>
    <w:p w:rsidR="004F3E85" w:rsidRPr="00F00884" w:rsidRDefault="004F3E85" w:rsidP="004F3E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6. Внести в Административный регламент предоставления первоочередной муниципальной услуги «Прием заявлений, документов, а также постановка на учет в качестве нуждающихся в жилых помещениях», утвержденный постановлением Администрации Асиновского городского поселения от 05.08.2011 № 202/11 следующие изменения:</w:t>
      </w:r>
    </w:p>
    <w:p w:rsidR="00547F63" w:rsidRDefault="004418A8" w:rsidP="00547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1)</w:t>
      </w:r>
      <w:r w:rsidR="00547F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47F63">
        <w:rPr>
          <w:rFonts w:ascii="Times New Roman" w:eastAsia="Times New Roman" w:hAnsi="Times New Roman"/>
          <w:sz w:val="24"/>
          <w:szCs w:val="24"/>
          <w:lang w:eastAsia="ru-RU"/>
        </w:rPr>
        <w:t>ункт 5 дополнить абзацем 3 следующего содержания:</w:t>
      </w:r>
    </w:p>
    <w:p w:rsidR="00547F63" w:rsidRPr="004F3E85" w:rsidRDefault="00547F63" w:rsidP="00547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«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Муниципальная услуга может быть предоставлена в многофункциональном центре, отвечающ</w:t>
      </w:r>
      <w:r w:rsidR="004418A8">
        <w:rPr>
          <w:rFonts w:ascii="Times New Roman" w:eastAsia="Times New Roman" w:hAnsi="Times New Roman"/>
          <w:sz w:val="24"/>
          <w:szCs w:val="20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м требованиям действующего законодательства, в соответствии с соглашениями, заключенными между многофункциональным центром и Администрацией Асиновского городского поселения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.».</w:t>
      </w:r>
      <w:proofErr w:type="gramEnd"/>
    </w:p>
    <w:p w:rsidR="004F3E85" w:rsidRDefault="004F3E85" w:rsidP="004F3E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7.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Внести в Административный регламент предоставления первоочередной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документов», утвержденный постановлением Администрации Асиновского городского поселения от 14.09.2011 № 220/11 следующие изменения:</w:t>
      </w:r>
      <w:proofErr w:type="gramEnd"/>
    </w:p>
    <w:p w:rsidR="00547F63" w:rsidRDefault="004418A8" w:rsidP="00547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1)</w:t>
      </w:r>
      <w:r w:rsidR="00547F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47F63">
        <w:rPr>
          <w:rFonts w:ascii="Times New Roman" w:eastAsia="Times New Roman" w:hAnsi="Times New Roman"/>
          <w:sz w:val="24"/>
          <w:szCs w:val="24"/>
          <w:lang w:eastAsia="ru-RU"/>
        </w:rPr>
        <w:t>ункт 5 дополнить абзацем 3 следующего содержания:</w:t>
      </w:r>
    </w:p>
    <w:p w:rsidR="00547F63" w:rsidRPr="004F3E85" w:rsidRDefault="00547F63" w:rsidP="00547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«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Муниципальная услуга может быть предоставлена в многофункциональном центре, отвечающ</w:t>
      </w:r>
      <w:r w:rsidR="004418A8">
        <w:rPr>
          <w:rFonts w:ascii="Times New Roman" w:eastAsia="Times New Roman" w:hAnsi="Times New Roman"/>
          <w:sz w:val="24"/>
          <w:szCs w:val="20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м требованиям действующего законодательства, в соответствии с соглашениями, заключенными между многофункциональным центром, Администрацией Асиновского городского поселения, муниципальным казенным учреждением «Управление городским жилищным фондом»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.»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4F3E85" w:rsidRDefault="004F3E85" w:rsidP="004F3E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8. Настоящее постановление вступает в силу со дня его подписания. </w:t>
      </w:r>
    </w:p>
    <w:p w:rsidR="004F3E85" w:rsidRDefault="004F3E85" w:rsidP="004F3E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9. Настоящее постановление </w:t>
      </w:r>
      <w:r w:rsidR="00547F6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разместить на официальном сайте муниципального образования «Асиновское городское поселение» в информационной-телекоммуникационной сети «Интернет»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в газете «Диссонанс». </w:t>
      </w:r>
    </w:p>
    <w:p w:rsidR="004F3E85" w:rsidRPr="00197964" w:rsidRDefault="004F3E85" w:rsidP="004F3E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10. Контроль над исполнением настоящего постановления возложить на Начальника отдела управления делами Администрации Асиновского городского поселения Сафонову Н.И.</w:t>
      </w:r>
    </w:p>
    <w:p w:rsidR="004F3E85" w:rsidRPr="00197964" w:rsidRDefault="004F3E85" w:rsidP="004F3E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3E85" w:rsidRDefault="004F3E85" w:rsidP="004F3E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F63" w:rsidRPr="00197964" w:rsidRDefault="00547F63" w:rsidP="004F3E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3E85" w:rsidRPr="00197964" w:rsidRDefault="004F3E85" w:rsidP="004F3E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Pr="00197964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4F3E85" w:rsidRPr="00824DF3" w:rsidRDefault="004F3E85" w:rsidP="004F3E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97964">
        <w:rPr>
          <w:rFonts w:ascii="Times New Roman" w:eastAsia="Times New Roman" w:hAnsi="Times New Roman"/>
          <w:sz w:val="24"/>
          <w:szCs w:val="24"/>
          <w:lang w:eastAsia="ru-RU"/>
        </w:rPr>
        <w:t xml:space="preserve">Асиновского городского поселения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Н.</w:t>
      </w:r>
      <w:r w:rsidRPr="0019796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Данильчук</w:t>
      </w:r>
      <w:proofErr w:type="gramEnd"/>
      <w:r w:rsidRPr="00197964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E85" w:rsidRDefault="004F3E85" w:rsidP="004F3E85"/>
    <w:p w:rsidR="004F3E85" w:rsidRDefault="004F3E85" w:rsidP="004F3E85"/>
    <w:p w:rsidR="004F3E85" w:rsidRDefault="004F3E85" w:rsidP="004F3E85"/>
    <w:p w:rsidR="004F3E85" w:rsidRDefault="004F3E85" w:rsidP="004F3E85"/>
    <w:p w:rsidR="004F3E85" w:rsidRDefault="004F3E85" w:rsidP="004F3E85">
      <w:pPr>
        <w:spacing w:after="0"/>
      </w:pPr>
    </w:p>
    <w:p w:rsidR="004F3E85" w:rsidRDefault="004F3E85" w:rsidP="004F3E85">
      <w:pPr>
        <w:spacing w:after="0"/>
        <w:rPr>
          <w:rFonts w:ascii="Times New Roman" w:hAnsi="Times New Roman"/>
        </w:rPr>
      </w:pPr>
    </w:p>
    <w:p w:rsidR="004F3E85" w:rsidRDefault="004F3E85" w:rsidP="004F3E85">
      <w:pPr>
        <w:spacing w:after="0"/>
        <w:rPr>
          <w:rFonts w:ascii="Times New Roman" w:hAnsi="Times New Roman"/>
        </w:rPr>
      </w:pPr>
    </w:p>
    <w:p w:rsidR="00521F85" w:rsidRDefault="00521F85"/>
    <w:sectPr w:rsidR="00521F8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5F0" w:rsidRDefault="000605F0" w:rsidP="004418A8">
      <w:pPr>
        <w:spacing w:after="0" w:line="240" w:lineRule="auto"/>
      </w:pPr>
      <w:r>
        <w:separator/>
      </w:r>
    </w:p>
  </w:endnote>
  <w:endnote w:type="continuationSeparator" w:id="0">
    <w:p w:rsidR="000605F0" w:rsidRDefault="000605F0" w:rsidP="0044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5F0" w:rsidRDefault="000605F0" w:rsidP="004418A8">
      <w:pPr>
        <w:spacing w:after="0" w:line="240" w:lineRule="auto"/>
      </w:pPr>
      <w:r>
        <w:separator/>
      </w:r>
    </w:p>
  </w:footnote>
  <w:footnote w:type="continuationSeparator" w:id="0">
    <w:p w:rsidR="000605F0" w:rsidRDefault="000605F0" w:rsidP="00441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A8" w:rsidRPr="004418A8" w:rsidRDefault="004418A8" w:rsidP="004418A8">
    <w:pPr>
      <w:pStyle w:val="a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CD"/>
    <w:rsid w:val="00000BBE"/>
    <w:rsid w:val="00022E14"/>
    <w:rsid w:val="000605F0"/>
    <w:rsid w:val="0009562E"/>
    <w:rsid w:val="000A4E23"/>
    <w:rsid w:val="000B705E"/>
    <w:rsid w:val="000D4DA3"/>
    <w:rsid w:val="000E1EB4"/>
    <w:rsid w:val="000F2A0A"/>
    <w:rsid w:val="00121709"/>
    <w:rsid w:val="00155F63"/>
    <w:rsid w:val="001D1051"/>
    <w:rsid w:val="002133D6"/>
    <w:rsid w:val="00292289"/>
    <w:rsid w:val="002E01CA"/>
    <w:rsid w:val="002E2F0D"/>
    <w:rsid w:val="003D1484"/>
    <w:rsid w:val="003F497B"/>
    <w:rsid w:val="004418A8"/>
    <w:rsid w:val="00484988"/>
    <w:rsid w:val="004A6ADE"/>
    <w:rsid w:val="004F3E85"/>
    <w:rsid w:val="00521F85"/>
    <w:rsid w:val="00547F63"/>
    <w:rsid w:val="005613B2"/>
    <w:rsid w:val="005879B1"/>
    <w:rsid w:val="005B3176"/>
    <w:rsid w:val="005C710D"/>
    <w:rsid w:val="005E0DFD"/>
    <w:rsid w:val="00730C69"/>
    <w:rsid w:val="00777803"/>
    <w:rsid w:val="008251A2"/>
    <w:rsid w:val="008576E8"/>
    <w:rsid w:val="00863C51"/>
    <w:rsid w:val="00926178"/>
    <w:rsid w:val="009B1C23"/>
    <w:rsid w:val="009F74ED"/>
    <w:rsid w:val="00A20AEA"/>
    <w:rsid w:val="00A7108B"/>
    <w:rsid w:val="00A77EF5"/>
    <w:rsid w:val="00A87EF4"/>
    <w:rsid w:val="00AB6F4B"/>
    <w:rsid w:val="00B62FE5"/>
    <w:rsid w:val="00BA5AC0"/>
    <w:rsid w:val="00BD3D8E"/>
    <w:rsid w:val="00CB16DC"/>
    <w:rsid w:val="00CE58D0"/>
    <w:rsid w:val="00D32A59"/>
    <w:rsid w:val="00DA0B62"/>
    <w:rsid w:val="00DC6473"/>
    <w:rsid w:val="00DF38FC"/>
    <w:rsid w:val="00E03BD8"/>
    <w:rsid w:val="00E60634"/>
    <w:rsid w:val="00E64FD2"/>
    <w:rsid w:val="00EA698F"/>
    <w:rsid w:val="00EB7D90"/>
    <w:rsid w:val="00EF10CD"/>
    <w:rsid w:val="00F04EB6"/>
    <w:rsid w:val="00F44CF9"/>
    <w:rsid w:val="00F55B8D"/>
    <w:rsid w:val="00F83393"/>
    <w:rsid w:val="00FC3069"/>
    <w:rsid w:val="00FD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8A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1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8A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41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8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8A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1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8A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41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8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2012-05-23T07:36:00Z</cp:lastPrinted>
  <dcterms:created xsi:type="dcterms:W3CDTF">2012-05-23T07:01:00Z</dcterms:created>
  <dcterms:modified xsi:type="dcterms:W3CDTF">2012-05-29T06:05:00Z</dcterms:modified>
</cp:coreProperties>
</file>