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E0" w:rsidRDefault="005932D8" w:rsidP="005932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2D8">
        <w:rPr>
          <w:rFonts w:ascii="Times New Roman" w:hAnsi="Times New Roman" w:cs="Times New Roman"/>
          <w:b/>
          <w:sz w:val="28"/>
          <w:szCs w:val="28"/>
        </w:rPr>
        <w:t>АДМИНИСТРАЦИ АСИНОВСКОГО ГОРОДСКОГО ПОСЕЛЕНИЯ ТОМСКОЙ ОБЛАСТИ</w:t>
      </w:r>
    </w:p>
    <w:p w:rsidR="005932D8" w:rsidRDefault="005932D8" w:rsidP="005932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932D8" w:rsidRPr="00DC648A" w:rsidRDefault="00DC648A" w:rsidP="005932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21.09.2022                                                                                                          </w:t>
      </w:r>
      <w:r w:rsidR="005932D8" w:rsidRPr="005932D8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539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22</w:t>
      </w:r>
    </w:p>
    <w:p w:rsidR="005932D8" w:rsidRDefault="005932D8" w:rsidP="005932D8">
      <w:pPr>
        <w:jc w:val="center"/>
        <w:rPr>
          <w:rFonts w:ascii="Times New Roman" w:hAnsi="Times New Roman" w:cs="Times New Roman"/>
          <w:b/>
        </w:rPr>
      </w:pPr>
      <w:r w:rsidRPr="005932D8">
        <w:rPr>
          <w:rFonts w:ascii="Times New Roman" w:hAnsi="Times New Roman" w:cs="Times New Roman"/>
          <w:b/>
        </w:rPr>
        <w:t>Г. Асино</w:t>
      </w:r>
    </w:p>
    <w:p w:rsidR="005932D8" w:rsidRDefault="005932D8" w:rsidP="005932D8">
      <w:pPr>
        <w:spacing w:after="120" w:line="16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разрешении на использование земельного участка без его предоставления</w:t>
      </w:r>
    </w:p>
    <w:p w:rsidR="005932D8" w:rsidRDefault="005932D8" w:rsidP="005932D8">
      <w:pPr>
        <w:spacing w:after="120" w:line="16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выгула домашних животных </w:t>
      </w:r>
    </w:p>
    <w:p w:rsidR="005932D8" w:rsidRDefault="005932D8" w:rsidP="005932D8">
      <w:pPr>
        <w:spacing w:after="120" w:line="16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территории муниципального образования</w:t>
      </w:r>
    </w:p>
    <w:p w:rsidR="005932D8" w:rsidRDefault="005932D8" w:rsidP="005932D8">
      <w:pPr>
        <w:spacing w:after="120" w:line="16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Асиновское</w:t>
      </w:r>
      <w:proofErr w:type="spellEnd"/>
      <w:r>
        <w:rPr>
          <w:rFonts w:ascii="Times New Roman" w:hAnsi="Times New Roman" w:cs="Times New Roman"/>
          <w:b/>
        </w:rPr>
        <w:t xml:space="preserve"> городское поселение»</w:t>
      </w:r>
    </w:p>
    <w:p w:rsidR="006D409C" w:rsidRPr="00F2316A" w:rsidRDefault="005932D8" w:rsidP="00F2316A">
      <w:pPr>
        <w:spacing w:after="24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583A">
        <w:rPr>
          <w:rFonts w:ascii="Times New Roman" w:hAnsi="Times New Roman" w:cs="Times New Roman"/>
          <w:sz w:val="24"/>
          <w:szCs w:val="24"/>
        </w:rPr>
        <w:t>В соответствии со статьей 11, подпунктом 6 пункта 1 статьи 39.33, пунктом 3 статьи 39.6 Земельного кодекса Российской Федерации, пунктом 27</w:t>
      </w:r>
      <w:bookmarkStart w:id="0" w:name="_GoBack"/>
      <w:bookmarkEnd w:id="0"/>
      <w:r w:rsidRPr="0048583A">
        <w:rPr>
          <w:rFonts w:ascii="Times New Roman" w:hAnsi="Times New Roman" w:cs="Times New Roman"/>
          <w:sz w:val="24"/>
          <w:szCs w:val="24"/>
        </w:rPr>
        <w:t xml:space="preserve"> Перечня видов объектов, размещение которых может осуществляться н</w:t>
      </w:r>
      <w:r w:rsidR="0048583A" w:rsidRPr="0048583A">
        <w:rPr>
          <w:rFonts w:ascii="Times New Roman" w:hAnsi="Times New Roman" w:cs="Times New Roman"/>
          <w:sz w:val="24"/>
          <w:szCs w:val="24"/>
        </w:rPr>
        <w:t>а землях или земельных участков, находящихся в государственной или муниципальной</w:t>
      </w:r>
      <w:r w:rsidR="0048583A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земельных участков и установления сервитутов, утвержденного постановлением Правительства Российской Федерации от 03.12.2014 № 1300 «Об утверждении перечня видов объектов, размещение</w:t>
      </w:r>
      <w:proofErr w:type="gramEnd"/>
      <w:r w:rsidR="004858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583A">
        <w:rPr>
          <w:rFonts w:ascii="Times New Roman" w:hAnsi="Times New Roman" w:cs="Times New Roman"/>
          <w:sz w:val="24"/>
          <w:szCs w:val="24"/>
        </w:rPr>
        <w:t>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статьей 8 Федерального закона Российской Федерации от 27 декабря 2018 года №498-ФЗ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 октября 2003 № 131-ФЗ «Об общих принципах</w:t>
      </w:r>
      <w:proofErr w:type="gramEnd"/>
      <w:r w:rsidR="0048583A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Федерации», руководствуясь постановлением Администрации Томской области от 29.07.2016 №263а «Об утверждении Порядка и условий размещения отдельных видов объектов на землях </w:t>
      </w:r>
      <w:proofErr w:type="gramStart"/>
      <w:r w:rsidR="006D409C">
        <w:rPr>
          <w:rFonts w:ascii="Times New Roman" w:hAnsi="Times New Roman" w:cs="Times New Roman"/>
          <w:sz w:val="24"/>
          <w:szCs w:val="24"/>
        </w:rPr>
        <w:t>или земельных участках, находящихся в государственной или муниципальной собственности, либо на земельных участках, государственная собственность на которые не разграничена, без предоставления земельных участков и установления сервитутов на территории Томской области», на основании ходатайства отдела управления имуществом и землями Администрации Ас</w:t>
      </w:r>
      <w:r w:rsidR="00F2316A">
        <w:rPr>
          <w:rFonts w:ascii="Times New Roman" w:hAnsi="Times New Roman" w:cs="Times New Roman"/>
          <w:sz w:val="24"/>
          <w:szCs w:val="24"/>
        </w:rPr>
        <w:t>иновского городского поселения,</w:t>
      </w:r>
      <w:proofErr w:type="gramEnd"/>
    </w:p>
    <w:p w:rsidR="005932D8" w:rsidRDefault="006D409C" w:rsidP="006D409C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09C">
        <w:rPr>
          <w:rFonts w:ascii="Times New Roman" w:hAnsi="Times New Roman" w:cs="Times New Roman"/>
          <w:b/>
          <w:sz w:val="24"/>
          <w:szCs w:val="24"/>
        </w:rPr>
        <w:t>ПОСТАНОВЛЯЮ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D409C" w:rsidRDefault="006D409C" w:rsidP="00162A44">
      <w:pPr>
        <w:pStyle w:val="a3"/>
        <w:numPr>
          <w:ilvl w:val="0"/>
          <w:numId w:val="2"/>
        </w:numPr>
        <w:spacing w:after="24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62A44">
        <w:rPr>
          <w:rFonts w:ascii="Times New Roman" w:hAnsi="Times New Roman" w:cs="Times New Roman"/>
          <w:sz w:val="24"/>
          <w:szCs w:val="24"/>
        </w:rPr>
        <w:t xml:space="preserve">Разрешить использование земельного участка, сроком на 3 года, из земель населенного пункта, площадью 690,00 </w:t>
      </w:r>
      <w:proofErr w:type="spellStart"/>
      <w:r w:rsidRPr="00162A4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162A4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162A44">
        <w:rPr>
          <w:rFonts w:ascii="Times New Roman" w:hAnsi="Times New Roman" w:cs="Times New Roman"/>
          <w:sz w:val="24"/>
          <w:szCs w:val="24"/>
        </w:rPr>
        <w:t xml:space="preserve">, местоположение которого: Российская Федерация, Томская область, </w:t>
      </w:r>
      <w:proofErr w:type="spellStart"/>
      <w:r w:rsidRPr="00162A44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Pr="00162A44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162A44"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 w:rsidRPr="00162A44">
        <w:rPr>
          <w:rFonts w:ascii="Times New Roman" w:hAnsi="Times New Roman" w:cs="Times New Roman"/>
          <w:sz w:val="24"/>
          <w:szCs w:val="24"/>
        </w:rPr>
        <w:t xml:space="preserve"> городское поселение,</w:t>
      </w:r>
      <w:r w:rsidR="006026D7">
        <w:rPr>
          <w:rFonts w:ascii="Times New Roman" w:hAnsi="Times New Roman" w:cs="Times New Roman"/>
          <w:sz w:val="24"/>
          <w:szCs w:val="24"/>
        </w:rPr>
        <w:t xml:space="preserve"> г. Асино, 147,00м на северо-восток от земельного участка с кадастровым номером 70:17:0000014:65, для выгула животных.</w:t>
      </w:r>
    </w:p>
    <w:p w:rsidR="006026D7" w:rsidRPr="000F3FE2" w:rsidRDefault="006026D7" w:rsidP="00162A44">
      <w:pPr>
        <w:pStyle w:val="a3"/>
        <w:numPr>
          <w:ilvl w:val="0"/>
          <w:numId w:val="2"/>
        </w:numPr>
        <w:spacing w:after="24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Координаты характерных точек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участка:</w:t>
      </w:r>
    </w:p>
    <w:p w:rsidR="000F3FE2" w:rsidRDefault="000F3FE2" w:rsidP="000F3FE2">
      <w:pPr>
        <w:pStyle w:val="a3"/>
        <w:spacing w:after="24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76"/>
        <w:gridCol w:w="1230"/>
        <w:gridCol w:w="1387"/>
      </w:tblGrid>
      <w:tr w:rsidR="00F2316A" w:rsidTr="000F3FE2">
        <w:trPr>
          <w:trHeight w:val="303"/>
        </w:trPr>
        <w:tc>
          <w:tcPr>
            <w:tcW w:w="876" w:type="dxa"/>
          </w:tcPr>
          <w:p w:rsidR="00F2316A" w:rsidRPr="000F3FE2" w:rsidRDefault="00F2316A" w:rsidP="00F2316A">
            <w:pPr>
              <w:pStyle w:val="a3"/>
              <w:spacing w:after="240"/>
              <w:ind w:left="0"/>
              <w:jc w:val="center"/>
              <w:rPr>
                <w:rFonts w:ascii="Times New Roman" w:hAnsi="Times New Roman" w:cs="Times New Roman"/>
              </w:rPr>
            </w:pPr>
            <w:r w:rsidRPr="000F3FE2">
              <w:rPr>
                <w:rFonts w:ascii="Times New Roman" w:hAnsi="Times New Roman" w:cs="Times New Roman"/>
              </w:rPr>
              <w:t>Номер точки</w:t>
            </w:r>
          </w:p>
        </w:tc>
        <w:tc>
          <w:tcPr>
            <w:tcW w:w="1230" w:type="dxa"/>
          </w:tcPr>
          <w:p w:rsidR="00F2316A" w:rsidRPr="000F3FE2" w:rsidRDefault="00F2316A" w:rsidP="00F2316A">
            <w:pPr>
              <w:pStyle w:val="a3"/>
              <w:spacing w:after="24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3FE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87" w:type="dxa"/>
          </w:tcPr>
          <w:p w:rsidR="00F2316A" w:rsidRPr="000F3FE2" w:rsidRDefault="00F2316A" w:rsidP="000F3FE2">
            <w:pPr>
              <w:pStyle w:val="a3"/>
              <w:spacing w:after="24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3FE2">
              <w:rPr>
                <w:rFonts w:ascii="Times New Roman" w:hAnsi="Times New Roman" w:cs="Times New Roman"/>
                <w:lang w:val="en-US"/>
              </w:rPr>
              <w:t>Y</w:t>
            </w:r>
          </w:p>
        </w:tc>
      </w:tr>
      <w:tr w:rsidR="00F2316A" w:rsidTr="000F3FE2">
        <w:trPr>
          <w:trHeight w:val="18"/>
        </w:trPr>
        <w:tc>
          <w:tcPr>
            <w:tcW w:w="876" w:type="dxa"/>
          </w:tcPr>
          <w:p w:rsidR="00F2316A" w:rsidRPr="000F3FE2" w:rsidRDefault="00F2316A" w:rsidP="000F3FE2">
            <w:pPr>
              <w:pStyle w:val="a3"/>
              <w:spacing w:after="24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3FE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30" w:type="dxa"/>
          </w:tcPr>
          <w:p w:rsidR="00F2316A" w:rsidRPr="000F3FE2" w:rsidRDefault="00F2316A" w:rsidP="000F3FE2">
            <w:pPr>
              <w:pStyle w:val="a3"/>
              <w:spacing w:after="24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3FE2">
              <w:rPr>
                <w:rFonts w:ascii="Times New Roman" w:hAnsi="Times New Roman" w:cs="Times New Roman"/>
                <w:lang w:val="en-US"/>
              </w:rPr>
              <w:t>404778.38</w:t>
            </w:r>
          </w:p>
        </w:tc>
        <w:tc>
          <w:tcPr>
            <w:tcW w:w="1387" w:type="dxa"/>
          </w:tcPr>
          <w:p w:rsidR="00F2316A" w:rsidRPr="000F3FE2" w:rsidRDefault="000F3FE2" w:rsidP="000F3FE2">
            <w:pPr>
              <w:pStyle w:val="a3"/>
              <w:spacing w:after="24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3FE2">
              <w:rPr>
                <w:rFonts w:ascii="Times New Roman" w:hAnsi="Times New Roman" w:cs="Times New Roman"/>
                <w:lang w:val="en-US"/>
              </w:rPr>
              <w:t>5216119.25</w:t>
            </w:r>
          </w:p>
        </w:tc>
      </w:tr>
      <w:tr w:rsidR="00F2316A" w:rsidTr="000F3FE2">
        <w:trPr>
          <w:trHeight w:val="18"/>
        </w:trPr>
        <w:tc>
          <w:tcPr>
            <w:tcW w:w="876" w:type="dxa"/>
          </w:tcPr>
          <w:p w:rsidR="00F2316A" w:rsidRPr="000F3FE2" w:rsidRDefault="00F2316A" w:rsidP="000F3FE2">
            <w:pPr>
              <w:pStyle w:val="a3"/>
              <w:spacing w:after="24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3FE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30" w:type="dxa"/>
          </w:tcPr>
          <w:p w:rsidR="00F2316A" w:rsidRPr="000F3FE2" w:rsidRDefault="000F3FE2" w:rsidP="000F3FE2">
            <w:pPr>
              <w:pStyle w:val="a3"/>
              <w:spacing w:after="24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3FE2">
              <w:rPr>
                <w:rFonts w:ascii="Times New Roman" w:hAnsi="Times New Roman" w:cs="Times New Roman"/>
                <w:lang w:val="en-US"/>
              </w:rPr>
              <w:t>404796.29</w:t>
            </w:r>
          </w:p>
        </w:tc>
        <w:tc>
          <w:tcPr>
            <w:tcW w:w="1387" w:type="dxa"/>
          </w:tcPr>
          <w:p w:rsidR="00F2316A" w:rsidRPr="000F3FE2" w:rsidRDefault="000F3FE2" w:rsidP="000F3FE2">
            <w:pPr>
              <w:pStyle w:val="a3"/>
              <w:spacing w:after="24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3FE2">
              <w:rPr>
                <w:rFonts w:ascii="Times New Roman" w:hAnsi="Times New Roman" w:cs="Times New Roman"/>
                <w:lang w:val="en-US"/>
              </w:rPr>
              <w:t>5216139.51</w:t>
            </w:r>
          </w:p>
        </w:tc>
      </w:tr>
      <w:tr w:rsidR="00F2316A" w:rsidTr="00551476">
        <w:trPr>
          <w:trHeight w:val="363"/>
        </w:trPr>
        <w:tc>
          <w:tcPr>
            <w:tcW w:w="876" w:type="dxa"/>
          </w:tcPr>
          <w:p w:rsidR="00F2316A" w:rsidRPr="000F3FE2" w:rsidRDefault="00F2316A" w:rsidP="000F3FE2">
            <w:pPr>
              <w:pStyle w:val="a3"/>
              <w:spacing w:after="24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3FE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30" w:type="dxa"/>
          </w:tcPr>
          <w:p w:rsidR="00F2316A" w:rsidRPr="000F3FE2" w:rsidRDefault="000F3FE2" w:rsidP="000F3FE2">
            <w:pPr>
              <w:pStyle w:val="a3"/>
              <w:spacing w:after="24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3FE2">
              <w:rPr>
                <w:rFonts w:ascii="Times New Roman" w:hAnsi="Times New Roman" w:cs="Times New Roman"/>
                <w:lang w:val="en-US"/>
              </w:rPr>
              <w:t>404812.50</w:t>
            </w:r>
          </w:p>
        </w:tc>
        <w:tc>
          <w:tcPr>
            <w:tcW w:w="1387" w:type="dxa"/>
          </w:tcPr>
          <w:p w:rsidR="00F2316A" w:rsidRPr="000F3FE2" w:rsidRDefault="000F3FE2" w:rsidP="000F3FE2">
            <w:pPr>
              <w:pStyle w:val="a3"/>
              <w:spacing w:after="24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3FE2">
              <w:rPr>
                <w:rFonts w:ascii="Times New Roman" w:hAnsi="Times New Roman" w:cs="Times New Roman"/>
                <w:lang w:val="en-US"/>
              </w:rPr>
              <w:t>5216120.90</w:t>
            </w:r>
          </w:p>
        </w:tc>
      </w:tr>
      <w:tr w:rsidR="00F2316A" w:rsidTr="00551476">
        <w:trPr>
          <w:trHeight w:val="299"/>
        </w:trPr>
        <w:tc>
          <w:tcPr>
            <w:tcW w:w="876" w:type="dxa"/>
          </w:tcPr>
          <w:p w:rsidR="00F2316A" w:rsidRPr="000F3FE2" w:rsidRDefault="00F2316A" w:rsidP="000F3FE2">
            <w:pPr>
              <w:pStyle w:val="a3"/>
              <w:spacing w:after="24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3FE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30" w:type="dxa"/>
          </w:tcPr>
          <w:p w:rsidR="00F2316A" w:rsidRPr="000F3FE2" w:rsidRDefault="000F3FE2" w:rsidP="000F3FE2">
            <w:pPr>
              <w:pStyle w:val="a3"/>
              <w:spacing w:after="24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3FE2">
              <w:rPr>
                <w:rFonts w:ascii="Times New Roman" w:hAnsi="Times New Roman" w:cs="Times New Roman"/>
                <w:lang w:val="en-US"/>
              </w:rPr>
              <w:t>404792.90</w:t>
            </w:r>
          </w:p>
        </w:tc>
        <w:tc>
          <w:tcPr>
            <w:tcW w:w="1387" w:type="dxa"/>
          </w:tcPr>
          <w:p w:rsidR="00F2316A" w:rsidRPr="000F3FE2" w:rsidRDefault="000F3FE2" w:rsidP="000F3FE2">
            <w:pPr>
              <w:pStyle w:val="a3"/>
              <w:spacing w:after="24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3FE2">
              <w:rPr>
                <w:rFonts w:ascii="Times New Roman" w:hAnsi="Times New Roman" w:cs="Times New Roman"/>
                <w:lang w:val="en-US"/>
              </w:rPr>
              <w:t>5216098.90</w:t>
            </w:r>
          </w:p>
        </w:tc>
      </w:tr>
    </w:tbl>
    <w:p w:rsidR="006026D7" w:rsidRDefault="00551476" w:rsidP="00D82A69">
      <w:pPr>
        <w:pStyle w:val="a3"/>
        <w:numPr>
          <w:ilvl w:val="0"/>
          <w:numId w:val="2"/>
        </w:num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использование земельного участка привело к порче, либо уничтожение</w:t>
      </w:r>
    </w:p>
    <w:p w:rsidR="00551476" w:rsidRDefault="00551476" w:rsidP="00D82A69">
      <w:pPr>
        <w:pStyle w:val="a3"/>
        <w:spacing w:after="12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Плодородного слоя почвы в границах земельного участка, лицо, которое пользовалось</w:t>
      </w:r>
      <w:r w:rsidR="00BF2B71">
        <w:rPr>
          <w:rFonts w:ascii="Times New Roman" w:hAnsi="Times New Roman" w:cs="Times New Roman"/>
          <w:sz w:val="24"/>
          <w:szCs w:val="24"/>
        </w:rPr>
        <w:t xml:space="preserve"> таким земельным участком, обяза</w:t>
      </w:r>
      <w:r>
        <w:rPr>
          <w:rFonts w:ascii="Times New Roman" w:hAnsi="Times New Roman" w:cs="Times New Roman"/>
          <w:sz w:val="24"/>
          <w:szCs w:val="24"/>
        </w:rPr>
        <w:t>но:</w:t>
      </w:r>
    </w:p>
    <w:p w:rsidR="00BF2B71" w:rsidRDefault="00BF2B71" w:rsidP="00D82A69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привести земельный участок в состояние, пригодное для его использования в соответствии с разрешенным использованием;</w:t>
      </w:r>
    </w:p>
    <w:p w:rsidR="00BF2B71" w:rsidRDefault="00BF2B71" w:rsidP="00D82A69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выполнить необходимые работы по рекультивации земельного участка.</w:t>
      </w:r>
    </w:p>
    <w:p w:rsidR="00BF2B71" w:rsidRDefault="00BF2B71" w:rsidP="00D82A69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Действие разрешения на использование прекращается со дня предоставления земельного участка.</w:t>
      </w:r>
    </w:p>
    <w:p w:rsidR="00BF2B71" w:rsidRDefault="00BF2B71" w:rsidP="00D82A69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постановление подлежит официальному опубликованию в средствах массовой информации путем размещения в газете «Образ жизни. Регион», размещению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 </w:t>
      </w:r>
      <w:hyperlink r:id="rId7" w:history="1">
        <w:r w:rsidRPr="00BC46A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C46A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C46A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gorodasino</w:t>
        </w:r>
        <w:proofErr w:type="spellEnd"/>
        <w:r w:rsidRPr="00BC46A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C46A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и вступает в силу со дня его официального опубликования.</w:t>
      </w:r>
    </w:p>
    <w:p w:rsidR="00BF2B71" w:rsidRDefault="00BF2B71" w:rsidP="00D82A69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F2B71" w:rsidRDefault="00BF2B71" w:rsidP="00D82A69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2B71" w:rsidRDefault="00BF2B71" w:rsidP="00D82A69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2B71" w:rsidRDefault="00BF2B71" w:rsidP="00D82A69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2A69" w:rsidRDefault="00D82A69" w:rsidP="00D82A69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2B71" w:rsidRPr="00BF2B71" w:rsidRDefault="00BF2B71" w:rsidP="00D82A6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Асиновского городского поселения                                                    А.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Костенков</w:t>
      </w:r>
      <w:proofErr w:type="spellEnd"/>
    </w:p>
    <w:p w:rsidR="00BF2B71" w:rsidRPr="00551476" w:rsidRDefault="00BF2B71" w:rsidP="00551476">
      <w:pPr>
        <w:pStyle w:val="a3"/>
        <w:spacing w:after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26D7" w:rsidRPr="00162A44" w:rsidRDefault="006026D7" w:rsidP="006026D7">
      <w:pPr>
        <w:pStyle w:val="a3"/>
        <w:spacing w:after="24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sectPr w:rsidR="006026D7" w:rsidRPr="00162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058A7"/>
    <w:multiLevelType w:val="hybridMultilevel"/>
    <w:tmpl w:val="C1206050"/>
    <w:lvl w:ilvl="0" w:tplc="0419000F">
      <w:start w:val="1"/>
      <w:numFmt w:val="decimal"/>
      <w:lvlText w:val="%1."/>
      <w:lvlJc w:val="left"/>
      <w:pPr>
        <w:ind w:left="-3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862" w:hanging="360"/>
      </w:pPr>
    </w:lvl>
    <w:lvl w:ilvl="2" w:tplc="0419001B" w:tentative="1">
      <w:start w:val="1"/>
      <w:numFmt w:val="lowerRoman"/>
      <w:lvlText w:val="%3."/>
      <w:lvlJc w:val="right"/>
      <w:pPr>
        <w:ind w:left="-2142" w:hanging="180"/>
      </w:pPr>
    </w:lvl>
    <w:lvl w:ilvl="3" w:tplc="0419000F" w:tentative="1">
      <w:start w:val="1"/>
      <w:numFmt w:val="decimal"/>
      <w:lvlText w:val="%4."/>
      <w:lvlJc w:val="left"/>
      <w:pPr>
        <w:ind w:left="-1422" w:hanging="360"/>
      </w:pPr>
    </w:lvl>
    <w:lvl w:ilvl="4" w:tplc="04190019" w:tentative="1">
      <w:start w:val="1"/>
      <w:numFmt w:val="lowerLetter"/>
      <w:lvlText w:val="%5."/>
      <w:lvlJc w:val="left"/>
      <w:pPr>
        <w:ind w:left="-702" w:hanging="360"/>
      </w:pPr>
    </w:lvl>
    <w:lvl w:ilvl="5" w:tplc="0419001B" w:tentative="1">
      <w:start w:val="1"/>
      <w:numFmt w:val="lowerRoman"/>
      <w:lvlText w:val="%6."/>
      <w:lvlJc w:val="right"/>
      <w:pPr>
        <w:ind w:left="18" w:hanging="180"/>
      </w:pPr>
    </w:lvl>
    <w:lvl w:ilvl="6" w:tplc="0419000F" w:tentative="1">
      <w:start w:val="1"/>
      <w:numFmt w:val="decimal"/>
      <w:lvlText w:val="%7."/>
      <w:lvlJc w:val="left"/>
      <w:pPr>
        <w:ind w:left="738" w:hanging="360"/>
      </w:pPr>
    </w:lvl>
    <w:lvl w:ilvl="7" w:tplc="04190019" w:tentative="1">
      <w:start w:val="1"/>
      <w:numFmt w:val="lowerLetter"/>
      <w:lvlText w:val="%8."/>
      <w:lvlJc w:val="left"/>
      <w:pPr>
        <w:ind w:left="1458" w:hanging="360"/>
      </w:pPr>
    </w:lvl>
    <w:lvl w:ilvl="8" w:tplc="0419001B" w:tentative="1">
      <w:start w:val="1"/>
      <w:numFmt w:val="lowerRoman"/>
      <w:lvlText w:val="%9."/>
      <w:lvlJc w:val="right"/>
      <w:pPr>
        <w:ind w:left="2178" w:hanging="180"/>
      </w:pPr>
    </w:lvl>
  </w:abstractNum>
  <w:abstractNum w:abstractNumId="1">
    <w:nsid w:val="562A4BAF"/>
    <w:multiLevelType w:val="hybridMultilevel"/>
    <w:tmpl w:val="BF107918"/>
    <w:lvl w:ilvl="0" w:tplc="E84C4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DF"/>
    <w:rsid w:val="000F3FE2"/>
    <w:rsid w:val="00162A44"/>
    <w:rsid w:val="0048583A"/>
    <w:rsid w:val="0054209B"/>
    <w:rsid w:val="00551476"/>
    <w:rsid w:val="005932D8"/>
    <w:rsid w:val="006026D7"/>
    <w:rsid w:val="006D409C"/>
    <w:rsid w:val="007135DF"/>
    <w:rsid w:val="00A67AC4"/>
    <w:rsid w:val="00BD39E0"/>
    <w:rsid w:val="00BF2B71"/>
    <w:rsid w:val="00D31CCF"/>
    <w:rsid w:val="00D82A69"/>
    <w:rsid w:val="00DC648A"/>
    <w:rsid w:val="00F2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09C"/>
    <w:pPr>
      <w:ind w:left="720"/>
      <w:contextualSpacing/>
    </w:pPr>
  </w:style>
  <w:style w:type="table" w:styleId="a4">
    <w:name w:val="Table Grid"/>
    <w:basedOn w:val="a1"/>
    <w:uiPriority w:val="59"/>
    <w:rsid w:val="000F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Light Shading"/>
    <w:basedOn w:val="a1"/>
    <w:uiPriority w:val="60"/>
    <w:rsid w:val="00D31C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6">
    <w:name w:val="Hyperlink"/>
    <w:basedOn w:val="a0"/>
    <w:uiPriority w:val="99"/>
    <w:unhideWhenUsed/>
    <w:rsid w:val="00BF2B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09C"/>
    <w:pPr>
      <w:ind w:left="720"/>
      <w:contextualSpacing/>
    </w:pPr>
  </w:style>
  <w:style w:type="table" w:styleId="a4">
    <w:name w:val="Table Grid"/>
    <w:basedOn w:val="a1"/>
    <w:uiPriority w:val="59"/>
    <w:rsid w:val="000F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Light Shading"/>
    <w:basedOn w:val="a1"/>
    <w:uiPriority w:val="60"/>
    <w:rsid w:val="00D31C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6">
    <w:name w:val="Hyperlink"/>
    <w:basedOn w:val="a0"/>
    <w:uiPriority w:val="99"/>
    <w:unhideWhenUsed/>
    <w:rsid w:val="00BF2B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as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BBAA5-9DC9-4625-BAC5-7AF53BFD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2023-12-07T03:24:00Z</dcterms:created>
  <dcterms:modified xsi:type="dcterms:W3CDTF">2023-12-07T07:17:00Z</dcterms:modified>
</cp:coreProperties>
</file>